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Heading1"/>
        <w:spacing w:line="240" w:lineRule="auto" w:before="71"/>
        <w:ind w:left="0" w:right="140"/>
        <w:jc w:val="center"/>
      </w:pPr>
      <w:r>
        <w:rPr/>
        <w:t>11ª.</w:t>
      </w:r>
      <w:r>
        <w:rPr>
          <w:spacing w:val="-2"/>
        </w:rPr>
        <w:t> </w:t>
      </w:r>
      <w:r>
        <w:rPr/>
        <w:t>SESSÃO</w:t>
      </w:r>
      <w:r>
        <w:rPr>
          <w:spacing w:val="-2"/>
        </w:rPr>
        <w:t> </w:t>
      </w:r>
      <w:r>
        <w:rPr/>
        <w:t>ORDINÁRIA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3ª. CÂMARA</w:t>
      </w:r>
      <w:r>
        <w:rPr>
          <w:spacing w:val="-3"/>
        </w:rPr>
        <w:t> </w:t>
      </w:r>
      <w:r>
        <w:rPr/>
        <w:t>CÍVEL POR </w:t>
      </w:r>
      <w:r>
        <w:rPr>
          <w:spacing w:val="-2"/>
        </w:rPr>
        <w:t>VIDEOCONFERÊNCIA</w:t>
      </w:r>
    </w:p>
    <w:p>
      <w:pPr>
        <w:pStyle w:val="BodyText"/>
        <w:spacing w:line="207" w:lineRule="exact" w:before="4"/>
        <w:ind w:left="0" w:right="135"/>
        <w:jc w:val="center"/>
      </w:pPr>
      <w:r>
        <w:rPr/>
        <w:t>PAUTA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JULGAMENTOS</w:t>
      </w:r>
      <w:r>
        <w:rPr>
          <w:spacing w:val="-2"/>
        </w:rPr>
        <w:t> </w:t>
      </w:r>
      <w:r>
        <w:rPr/>
        <w:t>(Resolução No.</w:t>
      </w:r>
      <w:r>
        <w:rPr>
          <w:spacing w:val="1"/>
        </w:rPr>
        <w:t> </w:t>
      </w:r>
      <w:r>
        <w:rPr/>
        <w:t>10/2020-</w:t>
      </w:r>
      <w:r>
        <w:rPr>
          <w:spacing w:val="-4"/>
        </w:rPr>
        <w:t>PTJ)</w:t>
      </w:r>
    </w:p>
    <w:p>
      <w:pPr>
        <w:pStyle w:val="BodyText"/>
        <w:spacing w:line="205" w:lineRule="exact"/>
        <w:ind w:left="2" w:right="140"/>
        <w:jc w:val="center"/>
      </w:pPr>
      <w:r>
        <w:rPr/>
        <w:t>Endereço</w:t>
      </w:r>
      <w:r>
        <w:rPr>
          <w:spacing w:val="-1"/>
        </w:rPr>
        <w:t> </w:t>
      </w:r>
      <w:r>
        <w:rPr/>
        <w:t>Eletrônico: </w:t>
      </w:r>
      <w:hyperlink r:id="rId5">
        <w:r>
          <w:rPr>
            <w:spacing w:val="-2"/>
          </w:rPr>
          <w:t>sec.3camara.civel@tjam.jus.br</w:t>
        </w:r>
      </w:hyperlink>
    </w:p>
    <w:p>
      <w:pPr>
        <w:spacing w:line="205" w:lineRule="exact" w:before="0"/>
        <w:ind w:left="1" w:right="140" w:firstLine="0"/>
        <w:jc w:val="center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  <w:u w:val="single"/>
        </w:rPr>
        <w:t>DATA:</w:t>
      </w:r>
      <w:r>
        <w:rPr>
          <w:rFonts w:ascii="Arial" w:hAnsi="Arial"/>
          <w:b/>
          <w:spacing w:val="-3"/>
          <w:sz w:val="18"/>
          <w:u w:val="single"/>
        </w:rPr>
        <w:t> </w:t>
      </w:r>
      <w:r>
        <w:rPr>
          <w:rFonts w:ascii="Arial" w:hAnsi="Arial"/>
          <w:b/>
          <w:sz w:val="18"/>
          <w:u w:val="single"/>
        </w:rPr>
        <w:t>20.07.2020,</w:t>
      </w:r>
      <w:r>
        <w:rPr>
          <w:rFonts w:ascii="Arial" w:hAnsi="Arial"/>
          <w:b/>
          <w:spacing w:val="2"/>
          <w:sz w:val="18"/>
          <w:u w:val="single"/>
        </w:rPr>
        <w:t> </w:t>
      </w:r>
      <w:r>
        <w:rPr>
          <w:rFonts w:ascii="Arial" w:hAnsi="Arial"/>
          <w:b/>
          <w:sz w:val="18"/>
          <w:u w:val="single"/>
        </w:rPr>
        <w:t>às</w:t>
      </w:r>
      <w:r>
        <w:rPr>
          <w:rFonts w:ascii="Arial" w:hAnsi="Arial"/>
          <w:b/>
          <w:spacing w:val="-2"/>
          <w:sz w:val="18"/>
          <w:u w:val="single"/>
        </w:rPr>
        <w:t> </w:t>
      </w:r>
      <w:r>
        <w:rPr>
          <w:rFonts w:ascii="Arial" w:hAnsi="Arial"/>
          <w:b/>
          <w:sz w:val="18"/>
          <w:u w:val="single"/>
        </w:rPr>
        <w:t>9</w:t>
      </w:r>
      <w:r>
        <w:rPr>
          <w:rFonts w:ascii="Arial" w:hAnsi="Arial"/>
          <w:b/>
          <w:spacing w:val="1"/>
          <w:sz w:val="18"/>
          <w:u w:val="single"/>
        </w:rPr>
        <w:t> </w:t>
      </w:r>
      <w:r>
        <w:rPr>
          <w:rFonts w:ascii="Arial" w:hAnsi="Arial"/>
          <w:b/>
          <w:spacing w:val="-4"/>
          <w:sz w:val="18"/>
          <w:u w:val="single"/>
        </w:rPr>
        <w:t>Horas</w:t>
      </w:r>
    </w:p>
    <w:p>
      <w:pPr>
        <w:pStyle w:val="BodyText"/>
        <w:spacing w:before="4"/>
        <w:ind w:left="0"/>
        <w:rPr>
          <w:rFonts w:ascii="Arial"/>
          <w:b/>
        </w:rPr>
      </w:pPr>
    </w:p>
    <w:p>
      <w:pPr>
        <w:pStyle w:val="BodyText"/>
        <w:ind w:right="4334"/>
      </w:pPr>
      <w:r>
        <w:rPr/>
        <w:t>Presidente:</w:t>
      </w:r>
      <w:r>
        <w:rPr>
          <w:spacing w:val="-6"/>
        </w:rPr>
        <w:t> </w:t>
      </w:r>
      <w:r>
        <w:rPr/>
        <w:t>Desembargador</w:t>
      </w:r>
      <w:r>
        <w:rPr>
          <w:spacing w:val="-5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Procuradora de Justiça: Dra. Karla Fregapani Leite Secretária: Tânia Mara Garcia Mafra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101" w:val="left" w:leader="none"/>
        </w:tabs>
        <w:spacing w:line="207" w:lineRule="exact" w:before="0" w:after="0"/>
        <w:ind w:left="101" w:right="0" w:hanging="100"/>
        <w:jc w:val="left"/>
        <w:rPr>
          <w:sz w:val="18"/>
        </w:rPr>
      </w:pPr>
      <w:r>
        <w:rPr>
          <w:sz w:val="18"/>
        </w:rPr>
        <w:t>–</w:t>
      </w:r>
      <w:r>
        <w:rPr>
          <w:spacing w:val="1"/>
          <w:sz w:val="18"/>
        </w:rPr>
        <w:t> </w:t>
      </w:r>
      <w:r>
        <w:rPr>
          <w:sz w:val="18"/>
        </w:rPr>
        <w:t>Leitura</w:t>
      </w:r>
      <w:r>
        <w:rPr>
          <w:spacing w:val="-2"/>
          <w:sz w:val="18"/>
        </w:rPr>
        <w:t> </w:t>
      </w:r>
      <w:r>
        <w:rPr>
          <w:sz w:val="18"/>
        </w:rPr>
        <w:t>da</w:t>
      </w:r>
      <w:r>
        <w:rPr>
          <w:spacing w:val="2"/>
          <w:sz w:val="18"/>
        </w:rPr>
        <w:t> </w:t>
      </w:r>
      <w:r>
        <w:rPr>
          <w:spacing w:val="-5"/>
          <w:sz w:val="18"/>
        </w:rPr>
        <w:t>Ata</w:t>
      </w:r>
    </w:p>
    <w:p>
      <w:pPr>
        <w:pStyle w:val="ListParagraph"/>
        <w:numPr>
          <w:ilvl w:val="0"/>
          <w:numId w:val="1"/>
        </w:numPr>
        <w:tabs>
          <w:tab w:pos="151" w:val="left" w:leader="none"/>
        </w:tabs>
        <w:spacing w:line="207" w:lineRule="exact" w:before="0" w:after="0"/>
        <w:ind w:left="151" w:right="0" w:hanging="150"/>
        <w:jc w:val="left"/>
        <w:rPr>
          <w:sz w:val="18"/>
        </w:rPr>
      </w:pPr>
      <w:r>
        <w:rPr>
          <w:sz w:val="18"/>
        </w:rPr>
        <w:t>– Leitura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-1"/>
          <w:sz w:val="18"/>
        </w:rPr>
        <w:t> </w:t>
      </w:r>
      <w:r>
        <w:rPr>
          <w:spacing w:val="-2"/>
          <w:sz w:val="18"/>
        </w:rPr>
        <w:t>Acórdãos</w:t>
      </w:r>
    </w:p>
    <w:p>
      <w:pPr>
        <w:pStyle w:val="ListParagraph"/>
        <w:numPr>
          <w:ilvl w:val="0"/>
          <w:numId w:val="1"/>
        </w:numPr>
        <w:tabs>
          <w:tab w:pos="203" w:val="left" w:leader="none"/>
        </w:tabs>
        <w:spacing w:line="240" w:lineRule="auto" w:before="2" w:after="0"/>
        <w:ind w:left="203" w:right="0" w:hanging="202"/>
        <w:jc w:val="left"/>
        <w:rPr>
          <w:sz w:val="18"/>
        </w:rPr>
      </w:pPr>
      <w:r>
        <w:rPr>
          <w:sz w:val="18"/>
        </w:rPr>
        <w:t>–</w:t>
      </w:r>
      <w:r>
        <w:rPr>
          <w:spacing w:val="-1"/>
          <w:sz w:val="18"/>
        </w:rPr>
        <w:t> </w:t>
      </w:r>
      <w:r>
        <w:rPr>
          <w:sz w:val="18"/>
        </w:rPr>
        <w:t>Pauta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2"/>
          <w:sz w:val="18"/>
        </w:rPr>
        <w:t> </w:t>
      </w:r>
      <w:r>
        <w:rPr>
          <w:spacing w:val="-2"/>
          <w:sz w:val="18"/>
        </w:rPr>
        <w:t>Julgamentos</w:t>
      </w:r>
    </w:p>
    <w:p>
      <w:pPr>
        <w:pStyle w:val="BodyText"/>
        <w:spacing w:line="242" w:lineRule="auto" w:before="201"/>
        <w:ind w:right="138"/>
        <w:jc w:val="both"/>
      </w:pPr>
      <w:r>
        <w:rPr>
          <w:rFonts w:ascii="Arial" w:hAnsi="Arial"/>
          <w:b/>
        </w:rPr>
        <w:t>Observação</w:t>
      </w:r>
      <w:r>
        <w:rPr/>
        <w:t>: As Sessões Plenárias, via Videoconferência, serão transmitidas pelo canal YouTube, através do link https:/</w:t>
      </w:r>
      <w:hyperlink r:id="rId6">
        <w:r>
          <w:rPr/>
          <w:t>www.youtube.com,</w:t>
        </w:r>
      </w:hyperlink>
      <w:r>
        <w:rPr/>
        <w:t> constante na página inicial do Portal do Tribunal de Justiça do Estado do Amazonas, Vídeos.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205" w:after="0"/>
        <w:ind w:left="1" w:right="3592" w:firstLine="0"/>
        <w:jc w:val="left"/>
        <w:rPr>
          <w:sz w:val="18"/>
        </w:rPr>
      </w:pPr>
      <w:r>
        <w:rPr>
          <w:sz w:val="18"/>
        </w:rPr>
        <w:t>4000901-14.2020.8.04.0000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Agravo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Instrumento Origem: 12ª Vara Cível e de Acidentes de Trabalho</w:t>
      </w:r>
    </w:p>
    <w:p>
      <w:pPr>
        <w:pStyle w:val="BodyText"/>
        <w:spacing w:before="1"/>
        <w:ind w:right="4334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Márcio</w:t>
      </w:r>
      <w:r>
        <w:rPr>
          <w:spacing w:val="-8"/>
        </w:rPr>
        <w:t> </w:t>
      </w:r>
      <w:r>
        <w:rPr/>
        <w:t>Rothier</w:t>
      </w:r>
      <w:r>
        <w:rPr>
          <w:spacing w:val="-6"/>
        </w:rPr>
        <w:t> </w:t>
      </w:r>
      <w:r>
        <w:rPr/>
        <w:t>Pinheiro</w:t>
      </w:r>
      <w:r>
        <w:rPr>
          <w:spacing w:val="-6"/>
        </w:rPr>
        <w:t> </w:t>
      </w:r>
      <w:r>
        <w:rPr/>
        <w:t>Torres Agravante: Helen Rejane Castro</w:t>
      </w:r>
    </w:p>
    <w:p>
      <w:pPr>
        <w:pStyle w:val="BodyText"/>
        <w:ind w:right="4334"/>
      </w:pPr>
      <w:r>
        <w:rPr/>
        <w:t>Advogado: Maykon Felipe de Melo (20373/SC) Agravado:</w:t>
      </w:r>
      <w:r>
        <w:rPr>
          <w:spacing w:val="-5"/>
        </w:rPr>
        <w:t> </w:t>
      </w:r>
      <w:r>
        <w:rPr/>
        <w:t>Instituto</w:t>
      </w:r>
      <w:r>
        <w:rPr>
          <w:spacing w:val="-5"/>
        </w:rPr>
        <w:t> </w:t>
      </w:r>
      <w:r>
        <w:rPr/>
        <w:t>Nacional</w:t>
      </w:r>
      <w:r>
        <w:rPr>
          <w:spacing w:val="-4"/>
        </w:rPr>
        <w:t> </w:t>
      </w:r>
      <w:r>
        <w:rPr/>
        <w:t>do</w:t>
      </w:r>
      <w:r>
        <w:rPr>
          <w:spacing w:val="-5"/>
        </w:rPr>
        <w:t> </w:t>
      </w:r>
      <w:r>
        <w:rPr/>
        <w:t>Seguro</w:t>
      </w:r>
      <w:r>
        <w:rPr>
          <w:spacing w:val="-3"/>
        </w:rPr>
        <w:t> </w:t>
      </w:r>
      <w:r>
        <w:rPr/>
        <w:t>Social</w:t>
      </w:r>
      <w:r>
        <w:rPr>
          <w:spacing w:val="-8"/>
        </w:rPr>
        <w:t> </w:t>
      </w:r>
      <w:r>
        <w:rPr/>
        <w:t>-</w:t>
      </w:r>
      <w:r>
        <w:rPr>
          <w:spacing w:val="-4"/>
        </w:rPr>
        <w:t> </w:t>
      </w:r>
      <w:r>
        <w:rPr/>
        <w:t>INSS</w:t>
      </w:r>
    </w:p>
    <w:p>
      <w:pPr>
        <w:pStyle w:val="BodyText"/>
        <w:ind w:right="3187"/>
      </w:pPr>
      <w:r>
        <w:rPr/>
        <w:t>Presidente: Exmo(a). Sr(a). Des(a). Airton Luís Corrêa Gentil Relator:</w:t>
      </w:r>
      <w:r>
        <w:rPr>
          <w:spacing w:val="-6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Membros:</w:t>
      </w:r>
      <w:r>
        <w:rPr>
          <w:spacing w:val="40"/>
        </w:rPr>
        <w:t> </w:t>
      </w:r>
      <w:r>
        <w:rPr/>
        <w:t>Exmo Sr. Des. Aristóteles Lima Thury</w:t>
      </w:r>
    </w:p>
    <w:p>
      <w:pPr>
        <w:pStyle w:val="BodyText"/>
        <w:ind w:right="4334"/>
      </w:pPr>
      <w:r>
        <w:rPr/>
        <w:t>Exmo. Sr. Des. Lafayette Carneiro Vieira Júnior Suplente: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</w:t>
      </w:r>
    </w:p>
    <w:p>
      <w:pPr>
        <w:pStyle w:val="ListParagraph"/>
        <w:numPr>
          <w:ilvl w:val="1"/>
          <w:numId w:val="1"/>
        </w:numPr>
        <w:tabs>
          <w:tab w:pos="708" w:val="left" w:leader="none"/>
        </w:tabs>
        <w:spacing w:line="207" w:lineRule="exact" w:before="206" w:after="0"/>
        <w:ind w:left="708" w:right="0" w:hanging="707"/>
        <w:jc w:val="both"/>
        <w:rPr>
          <w:sz w:val="18"/>
        </w:rPr>
      </w:pPr>
      <w:r>
        <w:rPr>
          <w:sz w:val="18"/>
        </w:rPr>
        <w:t>0238564-83.2017.8.04.0001</w:t>
      </w:r>
      <w:r>
        <w:rPr>
          <w:spacing w:val="45"/>
          <w:sz w:val="18"/>
        </w:rPr>
        <w:t> </w:t>
      </w:r>
      <w:r>
        <w:rPr>
          <w:sz w:val="18"/>
        </w:rPr>
        <w:t>-</w:t>
      </w:r>
      <w:r>
        <w:rPr>
          <w:spacing w:val="46"/>
          <w:sz w:val="18"/>
        </w:rPr>
        <w:t> </w:t>
      </w:r>
      <w:r>
        <w:rPr>
          <w:sz w:val="18"/>
        </w:rPr>
        <w:t>Apelação Cível</w:t>
      </w:r>
      <w:r>
        <w:rPr>
          <w:spacing w:val="78"/>
          <w:sz w:val="18"/>
        </w:rPr>
        <w:t>    </w:t>
      </w:r>
      <w:r>
        <w:rPr>
          <w:spacing w:val="-4"/>
          <w:sz w:val="18"/>
        </w:rPr>
        <w:t>ADIAR</w:t>
      </w:r>
    </w:p>
    <w:p>
      <w:pPr>
        <w:pStyle w:val="BodyText"/>
        <w:ind w:right="4643"/>
        <w:jc w:val="both"/>
      </w:pPr>
      <w:r>
        <w:rPr/>
        <w:t>Origem:</w:t>
      </w:r>
      <w:r>
        <w:rPr>
          <w:spacing w:val="-6"/>
        </w:rPr>
        <w:t> </w:t>
      </w:r>
      <w:r>
        <w:rPr/>
        <w:t>9ª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</w:t>
      </w:r>
      <w:r>
        <w:rPr>
          <w:spacing w:val="-3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Maria</w:t>
      </w:r>
      <w:r>
        <w:rPr>
          <w:spacing w:val="-1"/>
        </w:rPr>
        <w:t> </w:t>
      </w:r>
      <w:r>
        <w:rPr/>
        <w:t>Eunice</w:t>
      </w:r>
      <w:r>
        <w:rPr>
          <w:spacing w:val="-1"/>
        </w:rPr>
        <w:t> </w:t>
      </w:r>
      <w:r>
        <w:rPr/>
        <w:t>Torres do</w:t>
      </w:r>
      <w:r>
        <w:rPr>
          <w:spacing w:val="-1"/>
        </w:rPr>
        <w:t> </w:t>
      </w:r>
      <w:r>
        <w:rPr/>
        <w:t>Nascimento Apelante: Hamilton Ribamar Gualberto</w:t>
      </w:r>
    </w:p>
    <w:p>
      <w:pPr>
        <w:pStyle w:val="BodyText"/>
        <w:spacing w:before="1"/>
        <w:ind w:right="4588"/>
        <w:jc w:val="both"/>
      </w:pPr>
      <w:r>
        <w:rPr/>
        <w:t>Advogado:</w:t>
      </w:r>
      <w:r>
        <w:rPr>
          <w:spacing w:val="-9"/>
        </w:rPr>
        <w:t> </w:t>
      </w:r>
      <w:r>
        <w:rPr/>
        <w:t>Hamilton</w:t>
      </w:r>
      <w:r>
        <w:rPr>
          <w:spacing w:val="-8"/>
        </w:rPr>
        <w:t> </w:t>
      </w:r>
      <w:r>
        <w:rPr/>
        <w:t>Ribamar</w:t>
      </w:r>
      <w:r>
        <w:rPr>
          <w:spacing w:val="-9"/>
        </w:rPr>
        <w:t> </w:t>
      </w:r>
      <w:r>
        <w:rPr/>
        <w:t>Gualberto</w:t>
      </w:r>
      <w:r>
        <w:rPr>
          <w:spacing w:val="-6"/>
        </w:rPr>
        <w:t> </w:t>
      </w:r>
      <w:r>
        <w:rPr/>
        <w:t>(1340/PA) Advogado:</w:t>
      </w:r>
      <w:r>
        <w:rPr>
          <w:spacing w:val="-2"/>
        </w:rPr>
        <w:t> </w:t>
      </w:r>
      <w:r>
        <w:rPr/>
        <w:t>Vanderley Almeida</w:t>
      </w:r>
      <w:r>
        <w:rPr>
          <w:spacing w:val="-2"/>
        </w:rPr>
        <w:t> </w:t>
      </w:r>
      <w:r>
        <w:rPr/>
        <w:t>Clarindo</w:t>
      </w:r>
      <w:r>
        <w:rPr>
          <w:spacing w:val="2"/>
        </w:rPr>
        <w:t> </w:t>
      </w:r>
      <w:r>
        <w:rPr>
          <w:spacing w:val="-2"/>
        </w:rPr>
        <w:t>(8560/AM)</w:t>
      </w:r>
    </w:p>
    <w:p>
      <w:pPr>
        <w:pStyle w:val="BodyText"/>
        <w:ind w:right="3187"/>
      </w:pPr>
      <w:r>
        <w:rPr/>
        <w:t>Apelado:</w:t>
      </w:r>
      <w:r>
        <w:rPr>
          <w:spacing w:val="-3"/>
        </w:rPr>
        <w:t> </w:t>
      </w:r>
      <w:r>
        <w:rPr/>
        <w:t>Danilo</w:t>
      </w:r>
      <w:r>
        <w:rPr>
          <w:spacing w:val="-7"/>
        </w:rPr>
        <w:t> </w:t>
      </w:r>
      <w:r>
        <w:rPr/>
        <w:t>Perez</w:t>
      </w:r>
      <w:r>
        <w:rPr>
          <w:spacing w:val="-7"/>
        </w:rPr>
        <w:t> </w:t>
      </w:r>
      <w:r>
        <w:rPr/>
        <w:t>Administração</w:t>
      </w:r>
      <w:r>
        <w:rPr>
          <w:spacing w:val="-5"/>
        </w:rPr>
        <w:t> </w:t>
      </w:r>
      <w:r>
        <w:rPr/>
        <w:t>Incorporação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Vendas</w:t>
      </w:r>
      <w:r>
        <w:rPr>
          <w:spacing w:val="-4"/>
        </w:rPr>
        <w:t> </w:t>
      </w:r>
      <w:r>
        <w:rPr/>
        <w:t>Ltda. Advogado: Marco Lúcio Souto Maior de Athayde (4522/AM) Advogado: Michel Monteiro Gioia (5288/AM)</w:t>
      </w:r>
    </w:p>
    <w:p>
      <w:pPr>
        <w:pStyle w:val="BodyText"/>
        <w:spacing w:line="207" w:lineRule="exact"/>
      </w:pPr>
      <w:r>
        <w:rPr/>
        <w:t>Presidente: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BodyText"/>
        <w:ind w:right="1333"/>
      </w:pPr>
      <w:r>
        <w:rPr/>
        <w:t>Relator:</w:t>
      </w:r>
      <w:r>
        <w:rPr>
          <w:spacing w:val="-5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3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</w:t>
      </w:r>
      <w:r>
        <w:rPr>
          <w:spacing w:val="-3"/>
        </w:rPr>
        <w:t> </w:t>
      </w:r>
      <w:r>
        <w:rPr/>
        <w:t>(Férias</w:t>
      </w:r>
      <w:r>
        <w:rPr>
          <w:spacing w:val="-3"/>
        </w:rPr>
        <w:t> </w:t>
      </w:r>
      <w:r>
        <w:rPr/>
        <w:t>Regulamentares) Membros: Exmo(a). Sr(a). Des(a). Aristóteles Lima Thury</w:t>
      </w:r>
    </w:p>
    <w:p>
      <w:pPr>
        <w:pStyle w:val="BodyText"/>
        <w:spacing w:line="207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858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Suplente: Exmo. Sr. Des. Airton Luís Corrêa Gentil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709" w:val="left" w:leader="none"/>
          <w:tab w:pos="4957" w:val="left" w:leader="none"/>
        </w:tabs>
        <w:spacing w:line="207" w:lineRule="exact" w:before="1" w:after="0"/>
        <w:ind w:left="709" w:right="0" w:hanging="708"/>
        <w:jc w:val="left"/>
        <w:rPr>
          <w:sz w:val="18"/>
        </w:rPr>
      </w:pPr>
      <w:r>
        <w:rPr>
          <w:sz w:val="18"/>
        </w:rPr>
        <w:t>0638130-63.2016.8.04.0001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  <w:r>
        <w:rPr>
          <w:sz w:val="18"/>
        </w:rPr>
        <w:tab/>
      </w:r>
      <w:r>
        <w:rPr>
          <w:spacing w:val="-2"/>
          <w:sz w:val="18"/>
        </w:rPr>
        <w:t>ADIAR</w:t>
      </w:r>
    </w:p>
    <w:p>
      <w:pPr>
        <w:pStyle w:val="BodyText"/>
        <w:ind w:right="4517"/>
      </w:pPr>
      <w:r>
        <w:rPr/>
        <w:t>Origem:</w:t>
      </w:r>
      <w:r>
        <w:rPr>
          <w:spacing w:val="-6"/>
        </w:rPr>
        <w:t> </w:t>
      </w:r>
      <w:r>
        <w:rPr/>
        <w:t>18ª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Kathleen dos Santos Gomes Apelante: Mario Cesar Teixeira Lisboa</w:t>
      </w:r>
    </w:p>
    <w:p>
      <w:pPr>
        <w:pStyle w:val="BodyText"/>
        <w:ind w:right="4334"/>
      </w:pPr>
      <w:r>
        <w:rPr/>
        <w:t>Advogado:</w:t>
      </w:r>
      <w:r>
        <w:rPr>
          <w:spacing w:val="-7"/>
        </w:rPr>
        <w:t> </w:t>
      </w:r>
      <w:r>
        <w:rPr/>
        <w:t>Luis</w:t>
      </w:r>
      <w:r>
        <w:rPr>
          <w:spacing w:val="-5"/>
        </w:rPr>
        <w:t> </w:t>
      </w:r>
      <w:r>
        <w:rPr/>
        <w:t>Albert</w:t>
      </w:r>
      <w:r>
        <w:rPr>
          <w:spacing w:val="-9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(8251/AM) Apelado: Banco Industrial do Brasil S/A</w:t>
      </w:r>
    </w:p>
    <w:p>
      <w:pPr>
        <w:pStyle w:val="BodyText"/>
        <w:ind w:right="3187"/>
      </w:pPr>
      <w:r>
        <w:rPr/>
        <w:t>Advogado:</w:t>
      </w:r>
      <w:r>
        <w:rPr>
          <w:spacing w:val="-12"/>
        </w:rPr>
        <w:t> </w:t>
      </w:r>
      <w:r>
        <w:rPr/>
        <w:t>Wilson</w:t>
      </w:r>
      <w:r>
        <w:rPr>
          <w:spacing w:val="-7"/>
        </w:rPr>
        <w:t> </w:t>
      </w:r>
      <w:r>
        <w:rPr/>
        <w:t>Sales</w:t>
      </w:r>
      <w:r>
        <w:rPr>
          <w:spacing w:val="-5"/>
        </w:rPr>
        <w:t> </w:t>
      </w:r>
      <w:r>
        <w:rPr/>
        <w:t>Belchior</w:t>
      </w:r>
      <w:r>
        <w:rPr>
          <w:spacing w:val="-5"/>
        </w:rPr>
        <w:t> </w:t>
      </w:r>
      <w:r>
        <w:rPr/>
        <w:t>(1037A/AM)</w:t>
      </w:r>
      <w:r>
        <w:rPr>
          <w:spacing w:val="-6"/>
        </w:rPr>
        <w:t> </w:t>
      </w:r>
      <w:r>
        <w:rPr/>
        <w:t>(17314/CE) Presidente: Exmo. Sr. Des. Airton Luís Corrêa Gentil</w:t>
      </w:r>
    </w:p>
    <w:p>
      <w:pPr>
        <w:pStyle w:val="BodyText"/>
        <w:ind w:right="1333"/>
      </w:pPr>
      <w:r>
        <w:rPr/>
        <w:t>Relator:</w:t>
      </w:r>
      <w:r>
        <w:rPr>
          <w:spacing w:val="-5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3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</w:t>
      </w:r>
      <w:r>
        <w:rPr>
          <w:spacing w:val="-3"/>
        </w:rPr>
        <w:t> </w:t>
      </w:r>
      <w:r>
        <w:rPr/>
        <w:t>(Férias</w:t>
      </w:r>
      <w:r>
        <w:rPr>
          <w:spacing w:val="-3"/>
        </w:rPr>
        <w:t> </w:t>
      </w:r>
      <w:r>
        <w:rPr/>
        <w:t>Regulamentares) Membros: Exmo(a). Sr(a). Des(a). Aristóteles Lima Thury</w:t>
      </w:r>
    </w:p>
    <w:p>
      <w:pPr>
        <w:pStyle w:val="BodyText"/>
        <w:spacing w:line="206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spacing w:before="2"/>
        <w:ind w:right="3858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Suplente: Exmo. Sr. Des. Airton Luís Corrêa Gentil</w:t>
      </w:r>
    </w:p>
    <w:p>
      <w:pPr>
        <w:pStyle w:val="BodyText"/>
        <w:spacing w:after="0"/>
        <w:sectPr>
          <w:type w:val="continuous"/>
          <w:pgSz w:w="11910" w:h="16840"/>
          <w:pgMar w:top="1040" w:bottom="280" w:left="1700" w:right="1559"/>
        </w:sectPr>
      </w:pPr>
    </w:p>
    <w:p>
      <w:pPr>
        <w:pStyle w:val="ListParagraph"/>
        <w:numPr>
          <w:ilvl w:val="1"/>
          <w:numId w:val="1"/>
        </w:numPr>
        <w:tabs>
          <w:tab w:pos="708" w:val="left" w:leader="none"/>
        </w:tabs>
        <w:spacing w:line="207" w:lineRule="exact" w:before="76" w:after="0"/>
        <w:ind w:left="708" w:right="0" w:hanging="707"/>
        <w:jc w:val="both"/>
        <w:rPr>
          <w:sz w:val="18"/>
        </w:rPr>
      </w:pPr>
      <w:r>
        <w:rPr>
          <w:sz w:val="18"/>
        </w:rPr>
        <w:t>0616210-96.2017.8.04.0001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6"/>
          <w:sz w:val="18"/>
        </w:rPr>
        <w:t> </w:t>
      </w:r>
      <w:r>
        <w:rPr>
          <w:sz w:val="18"/>
        </w:rPr>
        <w:t>Apelação</w:t>
      </w:r>
      <w:r>
        <w:rPr>
          <w:spacing w:val="-1"/>
          <w:sz w:val="18"/>
        </w:rPr>
        <w:t> </w:t>
      </w:r>
      <w:r>
        <w:rPr>
          <w:sz w:val="18"/>
        </w:rPr>
        <w:t>Cível</w:t>
      </w:r>
      <w:r>
        <w:rPr>
          <w:spacing w:val="1"/>
          <w:sz w:val="18"/>
        </w:rPr>
        <w:t> </w:t>
      </w:r>
      <w:r>
        <w:rPr>
          <w:spacing w:val="-2"/>
          <w:sz w:val="18"/>
        </w:rPr>
        <w:t>ADIAR</w:t>
      </w:r>
    </w:p>
    <w:p>
      <w:pPr>
        <w:pStyle w:val="BodyText"/>
        <w:ind w:right="4643"/>
        <w:jc w:val="both"/>
      </w:pPr>
      <w:r>
        <w:rPr/>
        <w:t>Origem:</w:t>
      </w:r>
      <w:r>
        <w:rPr>
          <w:spacing w:val="-6"/>
        </w:rPr>
        <w:t> </w:t>
      </w:r>
      <w:r>
        <w:rPr/>
        <w:t>9ª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</w:t>
      </w:r>
      <w:r>
        <w:rPr>
          <w:spacing w:val="-3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Maria</w:t>
      </w:r>
      <w:r>
        <w:rPr>
          <w:spacing w:val="-1"/>
        </w:rPr>
        <w:t> </w:t>
      </w:r>
      <w:r>
        <w:rPr/>
        <w:t>Eunice</w:t>
      </w:r>
      <w:r>
        <w:rPr>
          <w:spacing w:val="-1"/>
        </w:rPr>
        <w:t> </w:t>
      </w:r>
      <w:r>
        <w:rPr/>
        <w:t>Torres do</w:t>
      </w:r>
      <w:r>
        <w:rPr>
          <w:spacing w:val="-1"/>
        </w:rPr>
        <w:t> </w:t>
      </w:r>
      <w:r>
        <w:rPr/>
        <w:t>Nascimento Apelante: Lineide Mateus Rodrigues</w:t>
      </w:r>
    </w:p>
    <w:p>
      <w:pPr>
        <w:pStyle w:val="BodyText"/>
        <w:ind w:right="4334"/>
      </w:pPr>
      <w:r>
        <w:rPr/>
        <w:t>Advogado:</w:t>
      </w:r>
      <w:r>
        <w:rPr>
          <w:spacing w:val="-7"/>
        </w:rPr>
        <w:t> </w:t>
      </w:r>
      <w:r>
        <w:rPr/>
        <w:t>Luis</w:t>
      </w:r>
      <w:r>
        <w:rPr>
          <w:spacing w:val="-5"/>
        </w:rPr>
        <w:t> </w:t>
      </w:r>
      <w:r>
        <w:rPr/>
        <w:t>Albert</w:t>
      </w:r>
      <w:r>
        <w:rPr>
          <w:spacing w:val="-9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(8251/AM) Apelado: Banco Industrial do Brasil S/A</w:t>
      </w:r>
    </w:p>
    <w:p>
      <w:pPr>
        <w:pStyle w:val="BodyText"/>
        <w:ind w:right="3187"/>
      </w:pPr>
      <w:r>
        <w:rPr/>
        <w:t>Advogado:</w:t>
      </w:r>
      <w:r>
        <w:rPr>
          <w:spacing w:val="-12"/>
        </w:rPr>
        <w:t> </w:t>
      </w:r>
      <w:r>
        <w:rPr/>
        <w:t>Wilson</w:t>
      </w:r>
      <w:r>
        <w:rPr>
          <w:spacing w:val="-7"/>
        </w:rPr>
        <w:t> </w:t>
      </w:r>
      <w:r>
        <w:rPr/>
        <w:t>Sales</w:t>
      </w:r>
      <w:r>
        <w:rPr>
          <w:spacing w:val="-5"/>
        </w:rPr>
        <w:t> </w:t>
      </w:r>
      <w:r>
        <w:rPr/>
        <w:t>Belchior</w:t>
      </w:r>
      <w:r>
        <w:rPr>
          <w:spacing w:val="-5"/>
        </w:rPr>
        <w:t> </w:t>
      </w:r>
      <w:r>
        <w:rPr/>
        <w:t>(1037A/AM)</w:t>
      </w:r>
      <w:r>
        <w:rPr>
          <w:spacing w:val="-6"/>
        </w:rPr>
        <w:t> </w:t>
      </w:r>
      <w:r>
        <w:rPr/>
        <w:t>(17314/CE) Presidente: Exmo. Sr. Des. Airton Luís Corrêa Gentil</w:t>
      </w:r>
    </w:p>
    <w:p>
      <w:pPr>
        <w:pStyle w:val="BodyText"/>
        <w:ind w:right="1333"/>
      </w:pPr>
      <w:r>
        <w:rPr/>
        <w:t>Relator:</w:t>
      </w:r>
      <w:r>
        <w:rPr>
          <w:spacing w:val="-5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3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</w:t>
      </w:r>
      <w:r>
        <w:rPr>
          <w:spacing w:val="-3"/>
        </w:rPr>
        <w:t> </w:t>
      </w:r>
      <w:r>
        <w:rPr/>
        <w:t>(Férias</w:t>
      </w:r>
      <w:r>
        <w:rPr>
          <w:spacing w:val="-3"/>
        </w:rPr>
        <w:t> </w:t>
      </w:r>
      <w:r>
        <w:rPr/>
        <w:t>Regulamentares) Membros: Exmo(a). Sr(a). Des(a). Aristóteles Lima Thury</w:t>
      </w:r>
    </w:p>
    <w:p>
      <w:pPr>
        <w:pStyle w:val="BodyText"/>
        <w:spacing w:line="206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spacing w:before="2"/>
        <w:ind w:right="3858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Suplente: Exmo. Sr. Des. Airton Luís Corrêa Gentil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205" w:after="0"/>
        <w:ind w:left="1" w:right="3592" w:firstLine="0"/>
        <w:jc w:val="left"/>
        <w:rPr>
          <w:sz w:val="18"/>
        </w:rPr>
      </w:pPr>
      <w:r>
        <w:rPr>
          <w:sz w:val="18"/>
        </w:rPr>
        <w:t>4000385-91.2020.8.04.0000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Agravo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Instrumento Origem: 16ª Vara Cível e de Acidentes de Trabalho</w:t>
      </w:r>
    </w:p>
    <w:p>
      <w:pPr>
        <w:pStyle w:val="BodyText"/>
        <w:spacing w:before="1"/>
        <w:ind w:right="4334"/>
      </w:pPr>
      <w:r>
        <w:rPr/>
        <w:t>Juiz Prolator: Abraham Peixoto Campos Filho Agravante:</w:t>
      </w:r>
      <w:r>
        <w:rPr>
          <w:spacing w:val="-8"/>
        </w:rPr>
        <w:t> </w:t>
      </w:r>
      <w:r>
        <w:rPr/>
        <w:t>Leonardo</w:t>
      </w:r>
      <w:r>
        <w:rPr>
          <w:spacing w:val="-8"/>
        </w:rPr>
        <w:t> </w:t>
      </w:r>
      <w:r>
        <w:rPr/>
        <w:t>Augusto</w:t>
      </w:r>
      <w:r>
        <w:rPr>
          <w:spacing w:val="-9"/>
        </w:rPr>
        <w:t> </w:t>
      </w:r>
      <w:r>
        <w:rPr/>
        <w:t>de</w:t>
      </w:r>
      <w:r>
        <w:rPr>
          <w:spacing w:val="-6"/>
        </w:rPr>
        <w:t> </w:t>
      </w:r>
      <w:r>
        <w:rPr/>
        <w:t>Melo</w:t>
      </w:r>
      <w:r>
        <w:rPr>
          <w:spacing w:val="-6"/>
        </w:rPr>
        <w:t> </w:t>
      </w:r>
      <w:r>
        <w:rPr/>
        <w:t>Carvalho Advogado: Kemio da Silva Ferreira (7891/AM) Agravado: Jeferson Perpétuo de Lima Oliveira Agravado: Suliane Barroso da Silva</w:t>
      </w:r>
    </w:p>
    <w:p>
      <w:pPr>
        <w:pStyle w:val="BodyText"/>
        <w:ind w:right="3746"/>
      </w:pPr>
      <w:r>
        <w:rPr/>
        <w:t>Advogado: Franrobson Rodrigues Ribeiro (5441/AM) Advogado: José Ivan Benaion Cardoso (1657/AM) Presidente: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 Exmo(a). Sr(a). Des(a). Aristóteles Lima Thury</w:t>
      </w:r>
    </w:p>
    <w:p>
      <w:pPr>
        <w:pStyle w:val="BodyText"/>
        <w:ind w:right="3187"/>
      </w:pPr>
      <w:r>
        <w:rPr/>
        <w:t>Membros: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 Exmo. Sr. Des. Lafayette Carneiro Vieira Júnior</w:t>
      </w:r>
    </w:p>
    <w:p>
      <w:pPr>
        <w:pStyle w:val="BodyText"/>
        <w:spacing w:line="206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0" w:after="0"/>
        <w:ind w:left="1" w:right="3592" w:firstLine="0"/>
        <w:jc w:val="left"/>
        <w:rPr>
          <w:sz w:val="18"/>
        </w:rPr>
      </w:pPr>
      <w:r>
        <w:rPr>
          <w:sz w:val="18"/>
        </w:rPr>
        <w:t>4002683-56.2020.8.04.0000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Agravo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Instrumento Origem: 1ª Vara Cível e de Acidentes de Trabalho</w:t>
      </w:r>
    </w:p>
    <w:p>
      <w:pPr>
        <w:pStyle w:val="BodyText"/>
        <w:ind w:right="4901"/>
      </w:pPr>
      <w:r>
        <w:rPr/>
        <w:t>Juiz Prolator: Sheilla Jordana de Sales Agravante:</w:t>
      </w:r>
      <w:r>
        <w:rPr>
          <w:spacing w:val="-7"/>
        </w:rPr>
        <w:t> </w:t>
      </w:r>
      <w:r>
        <w:rPr/>
        <w:t>Elisângela</w:t>
      </w:r>
      <w:r>
        <w:rPr>
          <w:spacing w:val="-9"/>
        </w:rPr>
        <w:t> </w:t>
      </w:r>
      <w:r>
        <w:rPr/>
        <w:t>Araújo</w:t>
      </w:r>
      <w:r>
        <w:rPr>
          <w:spacing w:val="-11"/>
        </w:rPr>
        <w:t> </w:t>
      </w:r>
      <w:r>
        <w:rPr/>
        <w:t>de</w:t>
      </w:r>
      <w:r>
        <w:rPr>
          <w:spacing w:val="-7"/>
        </w:rPr>
        <w:t> </w:t>
      </w:r>
      <w:r>
        <w:rPr/>
        <w:t>Almeida</w:t>
      </w:r>
    </w:p>
    <w:p>
      <w:pPr>
        <w:pStyle w:val="BodyText"/>
        <w:ind w:right="4117"/>
      </w:pPr>
      <w:r>
        <w:rPr/>
        <w:t>Advogado:</w:t>
      </w:r>
      <w:r>
        <w:rPr>
          <w:spacing w:val="-7"/>
        </w:rPr>
        <w:t> </w:t>
      </w:r>
      <w:r>
        <w:rPr/>
        <w:t>Júlio</w:t>
      </w:r>
      <w:r>
        <w:rPr>
          <w:spacing w:val="-6"/>
        </w:rPr>
        <w:t> </w:t>
      </w:r>
      <w:r>
        <w:rPr/>
        <w:t>Cesar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Almeida</w:t>
      </w:r>
      <w:r>
        <w:rPr>
          <w:spacing w:val="-6"/>
        </w:rPr>
        <w:t> </w:t>
      </w:r>
      <w:r>
        <w:rPr/>
        <w:t>Lorenzoni</w:t>
      </w:r>
      <w:r>
        <w:rPr>
          <w:spacing w:val="-6"/>
        </w:rPr>
        <w:t> </w:t>
      </w:r>
      <w:r>
        <w:rPr/>
        <w:t>(5545/AM) Agravado: Banco do Brasil S/A - Ourocard Visa Advogado: Sérvio Túlio de Barcelos (1048A/AM) Advogado:</w:t>
      </w:r>
      <w:r>
        <w:rPr>
          <w:spacing w:val="-7"/>
        </w:rPr>
        <w:t> </w:t>
      </w:r>
      <w:r>
        <w:rPr/>
        <w:t>José</w:t>
      </w:r>
      <w:r>
        <w:rPr>
          <w:spacing w:val="-5"/>
        </w:rPr>
        <w:t> </w:t>
      </w:r>
      <w:r>
        <w:rPr/>
        <w:t>Arnaldo</w:t>
      </w:r>
      <w:r>
        <w:rPr>
          <w:spacing w:val="-5"/>
        </w:rPr>
        <w:t> </w:t>
      </w:r>
      <w:r>
        <w:rPr/>
        <w:t>Janseen</w:t>
      </w:r>
      <w:r>
        <w:rPr>
          <w:spacing w:val="-7"/>
        </w:rPr>
        <w:t> </w:t>
      </w:r>
      <w:r>
        <w:rPr/>
        <w:t>Nogueira</w:t>
      </w:r>
      <w:r>
        <w:rPr>
          <w:spacing w:val="-3"/>
        </w:rPr>
        <w:t> </w:t>
      </w:r>
      <w:r>
        <w:rPr/>
        <w:t>(1047A/AM)</w:t>
      </w:r>
    </w:p>
    <w:p>
      <w:pPr>
        <w:pStyle w:val="BodyText"/>
        <w:ind w:right="3456"/>
      </w:pPr>
      <w:r>
        <w:rPr/>
        <w:t>Presidente: Exmo(a). Sr(a). Des(a). Airton Luís Corrêa Gentil Relator: Exmo(a). Sr(a). Des(a). Aristóteles Lima Thury Membros: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206" w:after="0"/>
        <w:ind w:left="709" w:right="0" w:hanging="708"/>
        <w:jc w:val="left"/>
        <w:rPr>
          <w:sz w:val="18"/>
        </w:rPr>
      </w:pPr>
      <w:r>
        <w:rPr>
          <w:sz w:val="18"/>
        </w:rPr>
        <w:t>0613588-15.2015.8.04.0001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spacing w:line="207" w:lineRule="exact" w:before="2"/>
      </w:pPr>
      <w:r>
        <w:rPr/>
        <w:t>Origem:</w:t>
      </w:r>
      <w:r>
        <w:rPr>
          <w:spacing w:val="-4"/>
        </w:rPr>
        <w:t> </w:t>
      </w:r>
      <w:r>
        <w:rPr/>
        <w:t>11ª Vara</w:t>
      </w:r>
      <w:r>
        <w:rPr>
          <w:spacing w:val="1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1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 de</w:t>
      </w:r>
      <w:r>
        <w:rPr>
          <w:spacing w:val="-3"/>
        </w:rPr>
        <w:t> </w:t>
      </w:r>
      <w:r>
        <w:rPr>
          <w:spacing w:val="-2"/>
        </w:rPr>
        <w:t>Trabalho</w:t>
      </w:r>
    </w:p>
    <w:p>
      <w:pPr>
        <w:pStyle w:val="BodyText"/>
        <w:ind w:right="3187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Mônica</w:t>
      </w:r>
      <w:r>
        <w:rPr>
          <w:spacing w:val="-3"/>
        </w:rPr>
        <w:t> </w:t>
      </w:r>
      <w:r>
        <w:rPr/>
        <w:t>Cristina</w:t>
      </w:r>
      <w:r>
        <w:rPr>
          <w:spacing w:val="-5"/>
        </w:rPr>
        <w:t> </w:t>
      </w:r>
      <w:r>
        <w:rPr/>
        <w:t>Raposo</w:t>
      </w:r>
      <w:r>
        <w:rPr>
          <w:spacing w:val="-5"/>
        </w:rPr>
        <w:t> </w:t>
      </w:r>
      <w:r>
        <w:rPr/>
        <w:t>da</w:t>
      </w:r>
      <w:r>
        <w:rPr>
          <w:spacing w:val="-1"/>
        </w:rPr>
        <w:t> </w:t>
      </w:r>
      <w:r>
        <w:rPr/>
        <w:t>Câmara</w:t>
      </w:r>
      <w:r>
        <w:rPr>
          <w:spacing w:val="-5"/>
        </w:rPr>
        <w:t> </w:t>
      </w:r>
      <w:r>
        <w:rPr/>
        <w:t>Chaves</w:t>
      </w:r>
      <w:r>
        <w:rPr>
          <w:spacing w:val="-5"/>
        </w:rPr>
        <w:t> </w:t>
      </w:r>
      <w:r>
        <w:rPr/>
        <w:t>do</w:t>
      </w:r>
      <w:r>
        <w:rPr>
          <w:spacing w:val="-1"/>
        </w:rPr>
        <w:t> </w:t>
      </w:r>
      <w:r>
        <w:rPr/>
        <w:t>Carmo Apelante: Banco Bradesco S.A.</w:t>
      </w:r>
    </w:p>
    <w:p>
      <w:pPr>
        <w:pStyle w:val="BodyText"/>
        <w:ind w:right="4237"/>
      </w:pPr>
      <w:r>
        <w:rPr/>
        <w:t>Advogado: Mauro Paulo Galera Mari (3056/MT) Advogada: Ana Carolina Sousa Cei (8349/AM) Apelado:</w:t>
      </w:r>
      <w:r>
        <w:rPr>
          <w:spacing w:val="-3"/>
        </w:rPr>
        <w:t> </w:t>
      </w:r>
      <w:r>
        <w:rPr/>
        <w:t>Dezaprev</w:t>
      </w:r>
      <w:r>
        <w:rPr>
          <w:spacing w:val="-5"/>
        </w:rPr>
        <w:t> </w:t>
      </w:r>
      <w:r>
        <w:rPr/>
        <w:t>Corretora</w:t>
      </w:r>
      <w:r>
        <w:rPr>
          <w:spacing w:val="-9"/>
        </w:rPr>
        <w:t> </w:t>
      </w:r>
      <w:r>
        <w:rPr/>
        <w:t>de</w:t>
      </w:r>
      <w:r>
        <w:rPr>
          <w:spacing w:val="-3"/>
        </w:rPr>
        <w:t> </w:t>
      </w:r>
      <w:r>
        <w:rPr/>
        <w:t>Seguros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Vida</w:t>
      </w:r>
      <w:r>
        <w:rPr>
          <w:spacing w:val="-5"/>
        </w:rPr>
        <w:t> </w:t>
      </w:r>
      <w:r>
        <w:rPr/>
        <w:t>Ltda Apelada: Andreza Soares dos Santos Silva</w:t>
      </w:r>
    </w:p>
    <w:p>
      <w:pPr>
        <w:pStyle w:val="BodyText"/>
        <w:ind w:right="3456"/>
      </w:pPr>
      <w:r>
        <w:rPr/>
        <w:t>Presidente: Exmo(a). Sr(a). Des(a). Airton Luís Corrêa Gentil Relator: Exmo(a). Sr(a). Des(a). Aristóteles Lima Thury Membros: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BodyText"/>
        <w:spacing w:after="0"/>
        <w:sectPr>
          <w:pgSz w:w="11910" w:h="16840"/>
          <w:pgMar w:top="1040" w:bottom="280" w:left="1700" w:right="1559"/>
        </w:sectPr>
      </w:pP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07" w:lineRule="exact" w:before="76" w:after="0"/>
        <w:ind w:left="709" w:right="0" w:hanging="708"/>
        <w:jc w:val="left"/>
        <w:rPr>
          <w:sz w:val="18"/>
        </w:rPr>
      </w:pPr>
      <w:r>
        <w:rPr>
          <w:sz w:val="18"/>
        </w:rPr>
        <w:t>0647047-03.2018.8.04.0001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334"/>
      </w:pPr>
      <w:r>
        <w:rPr/>
        <w:t>Origem:</w:t>
      </w:r>
      <w:r>
        <w:rPr>
          <w:spacing w:val="-6"/>
        </w:rPr>
        <w:t> </w:t>
      </w:r>
      <w:r>
        <w:rPr/>
        <w:t>14ª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Francisco Carlos G. de Queiroz Apelante: Banco Bss S/A</w:t>
      </w:r>
    </w:p>
    <w:p>
      <w:pPr>
        <w:pStyle w:val="BodyText"/>
        <w:ind w:right="4901"/>
      </w:pPr>
      <w:r>
        <w:rPr/>
        <w:t>Advogado:</w:t>
      </w:r>
      <w:r>
        <w:rPr>
          <w:spacing w:val="-12"/>
        </w:rPr>
        <w:t> </w:t>
      </w:r>
      <w:r>
        <w:rPr/>
        <w:t>Eny</w:t>
      </w:r>
      <w:r>
        <w:rPr>
          <w:spacing w:val="-11"/>
        </w:rPr>
        <w:t> </w:t>
      </w:r>
      <w:r>
        <w:rPr/>
        <w:t>Bittencourt</w:t>
      </w:r>
      <w:r>
        <w:rPr>
          <w:spacing w:val="-11"/>
        </w:rPr>
        <w:t> </w:t>
      </w:r>
      <w:r>
        <w:rPr/>
        <w:t>(29442/BA) Apelado: Etevaldo Pereira de Oliveira</w:t>
      </w:r>
    </w:p>
    <w:p>
      <w:pPr>
        <w:pStyle w:val="BodyText"/>
        <w:ind w:right="3456"/>
      </w:pPr>
      <w:r>
        <w:rPr/>
        <w:t>Advogada: Elisângela Bastos do Nascimento Rolim (11688/AM) Presidente: Exmo(a). Sr(a). Des(a). Airton Luís Corrêa Gentil Relator: Exmo(a). Sr(a). Des(a). Aristóteles Lima Thury Membros: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 Exmo. Sr. Des. Lafayette Carneiro Vieira Júnior</w:t>
      </w:r>
    </w:p>
    <w:p>
      <w:pPr>
        <w:pStyle w:val="BodyText"/>
        <w:spacing w:before="1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07" w:lineRule="exact" w:before="206" w:after="0"/>
        <w:ind w:left="709" w:right="0" w:hanging="708"/>
        <w:jc w:val="left"/>
        <w:rPr>
          <w:sz w:val="18"/>
        </w:rPr>
      </w:pPr>
      <w:r>
        <w:rPr>
          <w:sz w:val="18"/>
        </w:rPr>
        <w:t>0650155-40.2018.8.04.0001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5457"/>
      </w:pPr>
      <w:r>
        <w:rPr/>
        <w:t>Origem:</w:t>
      </w:r>
      <w:r>
        <w:rPr>
          <w:spacing w:val="-8"/>
        </w:rPr>
        <w:t> </w:t>
      </w:r>
      <w:r>
        <w:rPr/>
        <w:t>5ª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8"/>
        </w:rPr>
        <w:t> </w:t>
      </w:r>
      <w:r>
        <w:rPr/>
        <w:t>Pública Juiz Prolator: Cezar Luiz Bandiera Apelante: Estado do Amazonas</w:t>
      </w:r>
    </w:p>
    <w:p>
      <w:pPr>
        <w:pStyle w:val="BodyText"/>
        <w:ind w:right="4334"/>
      </w:pPr>
      <w:r>
        <w:rPr/>
        <w:t>Procurador:</w:t>
      </w:r>
      <w:r>
        <w:rPr>
          <w:spacing w:val="-8"/>
        </w:rPr>
        <w:t> </w:t>
      </w:r>
      <w:r>
        <w:rPr/>
        <w:t>Micael</w:t>
      </w:r>
      <w:r>
        <w:rPr>
          <w:spacing w:val="-8"/>
        </w:rPr>
        <w:t> </w:t>
      </w:r>
      <w:r>
        <w:rPr/>
        <w:t>Pinheiro</w:t>
      </w:r>
      <w:r>
        <w:rPr>
          <w:spacing w:val="-7"/>
        </w:rPr>
        <w:t> </w:t>
      </w:r>
      <w:r>
        <w:rPr/>
        <w:t>Neves</w:t>
      </w:r>
      <w:r>
        <w:rPr>
          <w:spacing w:val="-8"/>
        </w:rPr>
        <w:t> </w:t>
      </w:r>
      <w:r>
        <w:rPr/>
        <w:t>Silva</w:t>
      </w:r>
      <w:r>
        <w:rPr>
          <w:spacing w:val="-8"/>
        </w:rPr>
        <w:t> </w:t>
      </w:r>
      <w:r>
        <w:rPr/>
        <w:t>(6088/AM) Apelado: Francisco Mourada da Silva Neto</w:t>
      </w:r>
    </w:p>
    <w:p>
      <w:pPr>
        <w:pStyle w:val="BodyText"/>
        <w:spacing w:before="1"/>
        <w:ind w:right="3438"/>
      </w:pPr>
      <w:r>
        <w:rPr/>
        <w:t>Advogado: Carlos Eduardo Rodrigues da Cunha (12251/AM) Advogado: Paixão Periman de Almeida Ferreira (12138/AM) Presidente: Exmo(a). Sr(a). Des(a). Airton Luís Corrêa Gentil Relator:</w:t>
      </w:r>
      <w:r>
        <w:rPr>
          <w:spacing w:val="40"/>
        </w:rPr>
        <w:t> </w:t>
      </w:r>
      <w:r>
        <w:rPr/>
        <w:t>Exmo(a). Sr(a). Des(a). Aristóteles Lima Thury Membros: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 Exmo. Sr. Des. Lafayette Carneiro Vieira Júnior</w:t>
      </w:r>
    </w:p>
    <w:p>
      <w:pPr>
        <w:pStyle w:val="BodyText"/>
        <w:spacing w:line="206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06" w:after="0"/>
        <w:ind w:left="1" w:right="3592" w:firstLine="0"/>
        <w:jc w:val="left"/>
        <w:rPr>
          <w:sz w:val="18"/>
        </w:rPr>
      </w:pPr>
      <w:r>
        <w:rPr>
          <w:sz w:val="18"/>
        </w:rPr>
        <w:t>4001849-53.2020.8.04.0000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Agravo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Instrumento Origem: 6ª Vara Cível e de Acidentes de Trabalho</w:t>
      </w:r>
    </w:p>
    <w:p>
      <w:pPr>
        <w:pStyle w:val="BodyText"/>
        <w:spacing w:before="1"/>
        <w:ind w:right="4517"/>
      </w:pPr>
      <w:r>
        <w:rPr/>
        <w:t>Juiz Prolator: Diógenes Vidal Pessoa Neto Agravante: Sul América Seguro Saúde S.a Advogada:</w:t>
      </w:r>
      <w:r>
        <w:rPr>
          <w:spacing w:val="-8"/>
        </w:rPr>
        <w:t> </w:t>
      </w:r>
      <w:r>
        <w:rPr/>
        <w:t>Karina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Almeida</w:t>
      </w:r>
      <w:r>
        <w:rPr>
          <w:spacing w:val="-8"/>
        </w:rPr>
        <w:t> </w:t>
      </w:r>
      <w:r>
        <w:rPr/>
        <w:t>Batistuci</w:t>
      </w:r>
      <w:r>
        <w:rPr>
          <w:spacing w:val="-6"/>
        </w:rPr>
        <w:t> </w:t>
      </w:r>
      <w:r>
        <w:rPr/>
        <w:t>(685A/AM) Agravada: Erbenia Maria Martins de Araújo Agravada: Bruna Cristina Araujo de Oliveira Advogado: Luis Felipe Avelino Medina (6100/AM)</w:t>
      </w:r>
    </w:p>
    <w:p>
      <w:pPr>
        <w:pStyle w:val="BodyText"/>
        <w:ind w:right="3456"/>
      </w:pPr>
      <w:r>
        <w:rPr/>
        <w:t>Presidente: Exmo(a). Sr(a). Des(a). Airton Luís Corrêa Gentil Relatora: Exmo(a). Sr(a). Des(a). Nélia Caminha Jorge</w:t>
      </w:r>
      <w:r>
        <w:rPr>
          <w:spacing w:val="40"/>
        </w:rPr>
        <w:t> </w:t>
      </w:r>
      <w:r>
        <w:rPr/>
        <w:t>Membros: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 Exmo. Sr. Des. Aristóteles Lima Thury</w:t>
      </w:r>
    </w:p>
    <w:p>
      <w:pPr>
        <w:pStyle w:val="BodyTex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0" w:after="0"/>
        <w:ind w:left="1" w:right="1729" w:firstLine="0"/>
        <w:jc w:val="left"/>
        <w:rPr>
          <w:sz w:val="18"/>
        </w:rPr>
      </w:pPr>
      <w:r>
        <w:rPr>
          <w:sz w:val="18"/>
        </w:rPr>
        <w:t>0616988-08.2013.8.04.0001</w:t>
      </w:r>
      <w:r>
        <w:rPr>
          <w:spacing w:val="40"/>
          <w:sz w:val="18"/>
        </w:rPr>
        <w:t> </w:t>
      </w:r>
      <w:r>
        <w:rPr>
          <w:sz w:val="18"/>
        </w:rPr>
        <w:t>-</w:t>
      </w:r>
      <w:r>
        <w:rPr>
          <w:spacing w:val="40"/>
          <w:sz w:val="18"/>
        </w:rPr>
        <w:t> </w:t>
      </w:r>
      <w:r>
        <w:rPr>
          <w:sz w:val="18"/>
        </w:rPr>
        <w:t>Apelação</w:t>
      </w:r>
      <w:r>
        <w:rPr>
          <w:spacing w:val="-3"/>
          <w:sz w:val="18"/>
        </w:rPr>
        <w:t> </w:t>
      </w:r>
      <w:r>
        <w:rPr>
          <w:sz w:val="18"/>
        </w:rPr>
        <w:t>Cível</w:t>
      </w:r>
      <w:r>
        <w:rPr>
          <w:spacing w:val="-2"/>
          <w:sz w:val="18"/>
        </w:rPr>
        <w:t> </w:t>
      </w:r>
      <w:r>
        <w:rPr>
          <w:sz w:val="18"/>
        </w:rPr>
        <w:t>(Extensão</w:t>
      </w:r>
      <w:r>
        <w:rPr>
          <w:spacing w:val="-4"/>
          <w:sz w:val="18"/>
        </w:rPr>
        <w:t> </w:t>
      </w:r>
      <w:r>
        <w:rPr>
          <w:sz w:val="18"/>
        </w:rPr>
        <w:t>de</w:t>
      </w:r>
      <w:r>
        <w:rPr>
          <w:spacing w:val="-5"/>
          <w:sz w:val="18"/>
        </w:rPr>
        <w:t> </w:t>
      </w:r>
      <w:r>
        <w:rPr>
          <w:sz w:val="18"/>
        </w:rPr>
        <w:t>Quorum)</w:t>
      </w:r>
      <w:r>
        <w:rPr>
          <w:spacing w:val="-3"/>
          <w:sz w:val="18"/>
        </w:rPr>
        <w:t> </w:t>
      </w:r>
      <w:r>
        <w:rPr>
          <w:sz w:val="18"/>
          <w:u w:val="single"/>
        </w:rPr>
        <w:t>ADIAR</w:t>
      </w:r>
      <w:r>
        <w:rPr>
          <w:sz w:val="18"/>
        </w:rPr>
        <w:t> Origem: 16ª Vara Cível e de Acidentes de Trabalho</w:t>
      </w:r>
    </w:p>
    <w:p>
      <w:pPr>
        <w:pStyle w:val="BodyText"/>
        <w:ind w:right="4334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 Apelante/Apelado: Hospital Santa Julia Ltda</w:t>
      </w:r>
    </w:p>
    <w:p>
      <w:pPr>
        <w:pStyle w:val="BodyText"/>
        <w:ind w:right="3858"/>
      </w:pPr>
      <w:r>
        <w:rPr/>
        <w:t>Advogado: Paulo Cesar Azevedo dos Santos (13278/AM) Advogado:</w:t>
      </w:r>
      <w:r>
        <w:rPr>
          <w:spacing w:val="-8"/>
        </w:rPr>
        <w:t> </w:t>
      </w:r>
      <w:r>
        <w:rPr/>
        <w:t>Nirvana</w:t>
      </w:r>
      <w:r>
        <w:rPr>
          <w:spacing w:val="-4"/>
        </w:rPr>
        <w:t> </w:t>
      </w:r>
      <w:r>
        <w:rPr/>
        <w:t>Maryan</w:t>
      </w:r>
      <w:r>
        <w:rPr>
          <w:spacing w:val="-4"/>
        </w:rPr>
        <w:t> </w:t>
      </w:r>
      <w:r>
        <w:rPr/>
        <w:t>Queiroz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/>
        <w:t>Fonseca</w:t>
      </w:r>
      <w:r>
        <w:rPr>
          <w:spacing w:val="-6"/>
        </w:rPr>
        <w:t> </w:t>
      </w:r>
      <w:r>
        <w:rPr/>
        <w:t>(1889/AM) Apelante/Apelada: Edria Adria Silva do Carmo</w:t>
      </w:r>
    </w:p>
    <w:p>
      <w:pPr>
        <w:pStyle w:val="BodyText"/>
        <w:spacing w:before="1"/>
        <w:ind w:right="4334"/>
      </w:pPr>
      <w:r>
        <w:rPr/>
        <w:t>Advogado: Michael Macedo Bessa (4058/AM) Apelante/Apelado: Sulamérica Plano de Saúde Advogada:</w:t>
      </w:r>
      <w:r>
        <w:rPr>
          <w:spacing w:val="-7"/>
        </w:rPr>
        <w:t> </w:t>
      </w:r>
      <w:r>
        <w:rPr/>
        <w:t>Karina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Almeida</w:t>
      </w:r>
      <w:r>
        <w:rPr>
          <w:spacing w:val="-7"/>
        </w:rPr>
        <w:t> </w:t>
      </w:r>
      <w:r>
        <w:rPr/>
        <w:t>Batistuci</w:t>
      </w:r>
      <w:r>
        <w:rPr>
          <w:spacing w:val="-4"/>
        </w:rPr>
        <w:t> </w:t>
      </w:r>
      <w:r>
        <w:rPr/>
        <w:t>(9558/AL)</w:t>
      </w:r>
    </w:p>
    <w:p>
      <w:pPr>
        <w:pStyle w:val="BodyText"/>
        <w:ind w:right="2547"/>
      </w:pPr>
      <w:r>
        <w:rPr/>
        <w:t>Presidente</w:t>
      </w:r>
      <w:r>
        <w:rPr>
          <w:spacing w:val="-6"/>
        </w:rPr>
        <w:t> </w:t>
      </w:r>
      <w:r>
        <w:rPr/>
        <w:t>e</w:t>
      </w:r>
      <w:r>
        <w:rPr>
          <w:spacing w:val="-4"/>
        </w:rPr>
        <w:t> </w:t>
      </w:r>
      <w:r>
        <w:rPr/>
        <w:t>Membro:</w:t>
      </w:r>
      <w:r>
        <w:rPr>
          <w:spacing w:val="-4"/>
        </w:rPr>
        <w:t> </w:t>
      </w:r>
      <w:r>
        <w:rPr/>
        <w:t>Exmo(a).</w:t>
      </w:r>
      <w:r>
        <w:rPr>
          <w:spacing w:val="-4"/>
        </w:rPr>
        <w:t> </w:t>
      </w:r>
      <w:r>
        <w:rPr/>
        <w:t>Sr(a).</w:t>
      </w:r>
      <w:r>
        <w:rPr>
          <w:spacing w:val="-4"/>
        </w:rPr>
        <w:t> </w:t>
      </w:r>
      <w:r>
        <w:rPr/>
        <w:t>Des(a).</w:t>
      </w:r>
      <w:r>
        <w:rPr>
          <w:spacing w:val="-4"/>
        </w:rPr>
        <w:t> </w:t>
      </w:r>
      <w:r>
        <w:rPr/>
        <w:t>Airton</w:t>
      </w:r>
      <w:r>
        <w:rPr>
          <w:spacing w:val="-6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4"/>
        </w:rPr>
        <w:t> </w:t>
      </w:r>
      <w:r>
        <w:rPr/>
        <w:t>Gentil Relatora: Exmo(a). Sr(a). Des(a). Nélia Caminha Jorge</w:t>
      </w:r>
    </w:p>
    <w:p>
      <w:pPr>
        <w:pStyle w:val="BodyText"/>
        <w:spacing w:line="207" w:lineRule="exact"/>
      </w:pPr>
      <w:r>
        <w:rPr/>
        <w:t>Membros:</w:t>
      </w:r>
      <w:r>
        <w:rPr>
          <w:spacing w:val="-2"/>
        </w:rPr>
        <w:t> </w:t>
      </w:r>
      <w:r>
        <w:rPr/>
        <w:t>Exmo(a).</w:t>
      </w:r>
      <w:r>
        <w:rPr>
          <w:spacing w:val="-1"/>
        </w:rPr>
        <w:t> </w:t>
      </w:r>
      <w:r>
        <w:rPr/>
        <w:t>Sr(a).</w:t>
      </w:r>
      <w:r>
        <w:rPr>
          <w:spacing w:val="-2"/>
        </w:rPr>
        <w:t> </w:t>
      </w:r>
      <w:r>
        <w:rPr/>
        <w:t>Des(a).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 Jesus</w:t>
      </w:r>
      <w:r>
        <w:rPr>
          <w:spacing w:val="-1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ind w:right="2547"/>
      </w:pP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3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</w:t>
      </w:r>
      <w:r>
        <w:rPr>
          <w:spacing w:val="-4"/>
        </w:rPr>
        <w:t> </w:t>
      </w:r>
      <w:r>
        <w:rPr/>
        <w:t>(Férias</w:t>
      </w:r>
      <w:r>
        <w:rPr>
          <w:spacing w:val="-4"/>
        </w:rPr>
        <w:t> </w:t>
      </w:r>
      <w:r>
        <w:rPr/>
        <w:t>Regulamentares) 1º Suplente: Exmo. Sr. Des. Aristóteles Lima Thury</w:t>
      </w:r>
    </w:p>
    <w:p>
      <w:pPr>
        <w:pStyle w:val="BodyText"/>
        <w:spacing w:before="1"/>
      </w:pPr>
      <w:r>
        <w:rPr/>
        <w:t>2º</w:t>
      </w:r>
      <w:r>
        <w:rPr>
          <w:spacing w:val="-5"/>
        </w:rPr>
        <w:t> </w:t>
      </w:r>
      <w:r>
        <w:rPr/>
        <w:t>Suplente:</w:t>
      </w:r>
      <w:r>
        <w:rPr>
          <w:spacing w:val="-1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Airton</w:t>
      </w:r>
      <w:r>
        <w:rPr>
          <w:spacing w:val="1"/>
        </w:rPr>
        <w:t> </w:t>
      </w:r>
      <w:r>
        <w:rPr/>
        <w:t>Luís Corrêa</w:t>
      </w:r>
      <w:r>
        <w:rPr>
          <w:spacing w:val="1"/>
        </w:rPr>
        <w:t> </w:t>
      </w:r>
      <w:r>
        <w:rPr>
          <w:spacing w:val="-2"/>
        </w:rPr>
        <w:t>Gentil</w:t>
      </w:r>
    </w:p>
    <w:p>
      <w:pPr>
        <w:pStyle w:val="BodyText"/>
        <w:spacing w:after="0"/>
        <w:sectPr>
          <w:pgSz w:w="11910" w:h="16840"/>
          <w:pgMar w:top="104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8" w:val="left" w:leader="none"/>
        </w:tabs>
        <w:spacing w:line="207" w:lineRule="exact" w:before="76" w:after="0"/>
        <w:ind w:left="708" w:right="0" w:hanging="707"/>
        <w:jc w:val="both"/>
        <w:rPr>
          <w:sz w:val="18"/>
        </w:rPr>
      </w:pPr>
      <w:r>
        <w:rPr>
          <w:sz w:val="18"/>
        </w:rPr>
        <w:t>0624395-55.2019.8.04.0001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601"/>
        <w:jc w:val="both"/>
      </w:pPr>
      <w:r>
        <w:rPr/>
        <w:t>Origem:</w:t>
      </w:r>
      <w:r>
        <w:rPr>
          <w:spacing w:val="-1"/>
        </w:rPr>
        <w:t> </w:t>
      </w:r>
      <w:r>
        <w:rPr/>
        <w:t>8ª Vara Cível e</w:t>
      </w:r>
      <w:r>
        <w:rPr>
          <w:spacing w:val="-1"/>
        </w:rPr>
        <w:t> </w:t>
      </w:r>
      <w:r>
        <w:rPr/>
        <w:t>de Acidentes de Trabalho 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Áldrin</w:t>
      </w:r>
      <w:r>
        <w:rPr>
          <w:spacing w:val="-4"/>
        </w:rPr>
        <w:t> </w:t>
      </w:r>
      <w:r>
        <w:rPr/>
        <w:t>Henrique</w:t>
      </w:r>
      <w:r>
        <w:rPr>
          <w:spacing w:val="-9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6"/>
        </w:rPr>
        <w:t> </w:t>
      </w:r>
      <w:r>
        <w:rPr/>
        <w:t>Rodrigues Apelante: Valéria Dias de Souza</w:t>
      </w:r>
    </w:p>
    <w:p>
      <w:pPr>
        <w:pStyle w:val="BodyText"/>
        <w:ind w:right="4117"/>
      </w:pPr>
      <w:r>
        <w:rPr/>
        <w:t>Advogado: Cairo Lucas Machado Prates (33787/SC) Advogado: Maykon Felipe de Melo (20373/SC) Advogado: Vanessa Beatriz Silvestre (21079/SC) Apelado: Instituto Nacional do Seguro Social - INSS Advogada: Ellen Cristina Lima Carneiro (23063/PA) Advogado: Cairo Lucas Machado Prates (33787/SC) Apelado:</w:t>
      </w:r>
      <w:r>
        <w:rPr>
          <w:spacing w:val="-5"/>
        </w:rPr>
        <w:t> </w:t>
      </w:r>
      <w:r>
        <w:rPr/>
        <w:t>Procuradoria</w:t>
      </w:r>
      <w:r>
        <w:rPr>
          <w:spacing w:val="-5"/>
        </w:rPr>
        <w:t> </w:t>
      </w:r>
      <w:r>
        <w:rPr/>
        <w:t>Federal</w:t>
      </w:r>
      <w:r>
        <w:rPr>
          <w:spacing w:val="-8"/>
        </w:rPr>
        <w:t> </w:t>
      </w:r>
      <w:r>
        <w:rPr/>
        <w:t>No</w:t>
      </w:r>
      <w:r>
        <w:rPr>
          <w:spacing w:val="-5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</w:t>
      </w:r>
    </w:p>
    <w:p>
      <w:pPr>
        <w:pStyle w:val="BodyText"/>
        <w:spacing w:before="1"/>
        <w:ind w:right="3456"/>
      </w:pPr>
      <w:r>
        <w:rPr/>
        <w:t>Presidente: Exmo(a). Sr(a). Des(a). Airton Luís Corrêa Gentil Relatora: Exmo(a). Sr(a). Des(a). Nélia Caminha Jorge</w:t>
      </w:r>
      <w:r>
        <w:rPr>
          <w:spacing w:val="40"/>
        </w:rPr>
        <w:t> </w:t>
      </w:r>
      <w:r>
        <w:rPr/>
        <w:t>Membros: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 Exmo. Sr. Des. Aristóteles Lima Thury</w:t>
      </w:r>
    </w:p>
    <w:p>
      <w:pPr>
        <w:pStyle w:val="BodyTex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Heading1"/>
        <w:spacing w:line="240" w:lineRule="auto" w:before="201"/>
      </w:pPr>
      <w:r>
        <w:rPr/>
        <w:t>Julgamentos</w:t>
      </w:r>
      <w:r>
        <w:rPr>
          <w:spacing w:val="-3"/>
        </w:rPr>
        <w:t> </w:t>
      </w:r>
      <w:r>
        <w:rPr/>
        <w:t>em</w:t>
      </w:r>
      <w:r>
        <w:rPr>
          <w:spacing w:val="-1"/>
        </w:rPr>
        <w:t> </w:t>
      </w:r>
      <w:r>
        <w:rPr>
          <w:spacing w:val="-4"/>
        </w:rPr>
        <w:t>Mesa</w:t>
      </w:r>
    </w:p>
    <w:p>
      <w:pPr>
        <w:pStyle w:val="BodyText"/>
        <w:spacing w:before="6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0" w:after="0"/>
        <w:ind w:left="1" w:right="2924" w:firstLine="0"/>
        <w:jc w:val="left"/>
        <w:rPr>
          <w:sz w:val="18"/>
        </w:rPr>
      </w:pPr>
      <w:r>
        <w:rPr>
          <w:sz w:val="18"/>
        </w:rPr>
        <w:t>0000916-51.2020.8.04.0000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8ª Vara Cível e de Acidentes de Trabalho</w:t>
      </w:r>
    </w:p>
    <w:p>
      <w:pPr>
        <w:pStyle w:val="BodyText"/>
        <w:ind w:right="4598"/>
      </w:pPr>
      <w:r>
        <w:rPr/>
        <w:t>Embargante:</w:t>
      </w:r>
      <w:r>
        <w:rPr>
          <w:spacing w:val="-6"/>
        </w:rPr>
        <w:t> </w:t>
      </w:r>
      <w:r>
        <w:rPr/>
        <w:t>Banco</w:t>
      </w:r>
      <w:r>
        <w:rPr>
          <w:spacing w:val="-7"/>
        </w:rPr>
        <w:t> </w:t>
      </w:r>
      <w:r>
        <w:rPr/>
        <w:t>Itaú</w:t>
      </w:r>
      <w:r>
        <w:rPr>
          <w:spacing w:val="-6"/>
        </w:rPr>
        <w:t> </w:t>
      </w:r>
      <w:r>
        <w:rPr/>
        <w:t>BMG</w:t>
      </w:r>
      <w:r>
        <w:rPr>
          <w:spacing w:val="-7"/>
        </w:rPr>
        <w:t> </w:t>
      </w:r>
      <w:r>
        <w:rPr/>
        <w:t>Consignado</w:t>
      </w:r>
      <w:r>
        <w:rPr>
          <w:spacing w:val="-9"/>
        </w:rPr>
        <w:t> </w:t>
      </w:r>
      <w:r>
        <w:rPr/>
        <w:t>S.A. Advogado: Eny Bittencourt (29442/BA) Embargado: Manoel dos Santos Rocha</w:t>
      </w:r>
    </w:p>
    <w:p>
      <w:pPr>
        <w:pStyle w:val="BodyText"/>
        <w:ind w:right="3187"/>
      </w:pPr>
      <w:r>
        <w:rPr/>
        <w:t>Advogado: Yago Lira de Lima Mabelini (13650/AM) Presidente/Relator: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 Exmo. Sr. Des. Aristóteles Lima Thury</w:t>
      </w:r>
    </w:p>
    <w:p>
      <w:pPr>
        <w:pStyle w:val="BodyText"/>
        <w:ind w:right="4117"/>
      </w:pPr>
      <w:r>
        <w:rPr/>
        <w:t>Exmo. Sr. Des. Lafayette Carneiro Vieira Júnior 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05" w:after="0"/>
        <w:ind w:left="1" w:right="2924" w:firstLine="0"/>
        <w:jc w:val="left"/>
        <w:rPr>
          <w:sz w:val="18"/>
        </w:rPr>
      </w:pPr>
      <w:r>
        <w:rPr>
          <w:sz w:val="18"/>
        </w:rPr>
        <w:t>0001275-98.2020.8.04.0000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Embargante: Antonio Arnaldo Pinto</w:t>
      </w:r>
    </w:p>
    <w:p>
      <w:pPr>
        <w:pStyle w:val="BodyText"/>
        <w:spacing w:before="1"/>
        <w:ind w:right="4334"/>
      </w:pPr>
      <w:r>
        <w:rPr/>
        <w:t>Advogado:</w:t>
      </w:r>
      <w:r>
        <w:rPr>
          <w:spacing w:val="-9"/>
        </w:rPr>
        <w:t> </w:t>
      </w:r>
      <w:r>
        <w:rPr/>
        <w:t>Pablo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Paula</w:t>
      </w:r>
      <w:r>
        <w:rPr>
          <w:spacing w:val="-5"/>
        </w:rPr>
        <w:t> </w:t>
      </w:r>
      <w:r>
        <w:rPr/>
        <w:t>Lima</w:t>
      </w:r>
      <w:r>
        <w:rPr>
          <w:spacing w:val="-7"/>
        </w:rPr>
        <w:t> </w:t>
      </w:r>
      <w:r>
        <w:rPr/>
        <w:t>(9482/AM) Embargado: Banco Bradesco S.A.</w:t>
      </w:r>
    </w:p>
    <w:p>
      <w:pPr>
        <w:pStyle w:val="BodyText"/>
        <w:ind w:right="3858"/>
      </w:pPr>
      <w:r>
        <w:rPr/>
        <w:t>Advogado:</w:t>
      </w:r>
      <w:r>
        <w:rPr>
          <w:spacing w:val="-7"/>
        </w:rPr>
        <w:t> </w:t>
      </w:r>
      <w:r>
        <w:rPr/>
        <w:t>Nelson</w:t>
      </w:r>
      <w:r>
        <w:rPr>
          <w:spacing w:val="-8"/>
        </w:rPr>
        <w:t> </w:t>
      </w:r>
      <w:r>
        <w:rPr/>
        <w:t>Wilians</w:t>
      </w:r>
      <w:r>
        <w:rPr>
          <w:spacing w:val="-7"/>
        </w:rPr>
        <w:t> </w:t>
      </w:r>
      <w:r>
        <w:rPr/>
        <w:t>Fratoni</w:t>
      </w:r>
      <w:r>
        <w:rPr>
          <w:spacing w:val="-4"/>
        </w:rPr>
        <w:t> </w:t>
      </w:r>
      <w:r>
        <w:rPr/>
        <w:t>Rodrigues</w:t>
      </w:r>
      <w:r>
        <w:rPr>
          <w:spacing w:val="-7"/>
        </w:rPr>
        <w:t> </w:t>
      </w:r>
      <w:r>
        <w:rPr/>
        <w:t>(128341/SP) Advogado: Kaira Banar Pleutin (18762/MS)</w:t>
      </w:r>
    </w:p>
    <w:p>
      <w:pPr>
        <w:pStyle w:val="BodyText"/>
        <w:spacing w:before="1"/>
        <w:ind w:right="4152"/>
      </w:pPr>
      <w:r>
        <w:rPr/>
        <w:t>Advogado: Giovanna Castellucci (14478/MS)</w:t>
      </w:r>
      <w:r>
        <w:rPr>
          <w:spacing w:val="40"/>
        </w:rPr>
        <w:t> </w:t>
      </w:r>
      <w:r>
        <w:rPr/>
        <w:t>Advogado:</w:t>
      </w:r>
      <w:r>
        <w:rPr>
          <w:spacing w:val="-8"/>
        </w:rPr>
        <w:t> </w:t>
      </w:r>
      <w:r>
        <w:rPr/>
        <w:t>Nelson</w:t>
      </w:r>
      <w:r>
        <w:rPr>
          <w:spacing w:val="-9"/>
        </w:rPr>
        <w:t> </w:t>
      </w:r>
      <w:r>
        <w:rPr/>
        <w:t>Wilians</w:t>
      </w:r>
      <w:r>
        <w:rPr>
          <w:spacing w:val="-8"/>
        </w:rPr>
        <w:t> </w:t>
      </w:r>
      <w:r>
        <w:rPr/>
        <w:t>Fratoni</w:t>
      </w:r>
      <w:r>
        <w:rPr>
          <w:spacing w:val="-5"/>
        </w:rPr>
        <w:t> </w:t>
      </w:r>
      <w:r>
        <w:rPr/>
        <w:t>Rodrigues</w:t>
      </w:r>
      <w:r>
        <w:rPr>
          <w:spacing w:val="-8"/>
        </w:rPr>
        <w:t> </w:t>
      </w:r>
      <w:r>
        <w:rPr/>
        <w:t>(598A/AM)</w:t>
      </w:r>
    </w:p>
    <w:p>
      <w:pPr>
        <w:pStyle w:val="BodyText"/>
        <w:ind w:right="3187"/>
      </w:pPr>
      <w:r>
        <w:rPr/>
        <w:t>Presidente/Relator: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 Exmo. Sr. Des. Aristóteles Lima Thury</w:t>
      </w:r>
    </w:p>
    <w:p>
      <w:pPr>
        <w:pStyle w:val="BodyText"/>
        <w:ind w:right="4117"/>
      </w:pPr>
      <w:r>
        <w:rPr/>
        <w:t>Exmo. Sr. Des. Lafayette Carneiro Vieira Júnior 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05" w:after="0"/>
        <w:ind w:left="1" w:right="2924" w:firstLine="0"/>
        <w:jc w:val="left"/>
        <w:rPr>
          <w:sz w:val="18"/>
        </w:rPr>
      </w:pPr>
      <w:r>
        <w:rPr>
          <w:sz w:val="18"/>
        </w:rPr>
        <w:t>0001501-06.2020.8.04.0000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20ª Vara Cível e de Acidentes de Trabalho</w:t>
      </w:r>
    </w:p>
    <w:p>
      <w:pPr>
        <w:pStyle w:val="BodyText"/>
        <w:spacing w:before="1"/>
        <w:ind w:right="4334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Roberto</w:t>
      </w:r>
      <w:r>
        <w:rPr>
          <w:spacing w:val="-6"/>
        </w:rPr>
        <w:t> </w:t>
      </w:r>
      <w:r>
        <w:rPr/>
        <w:t>Hermidas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Aragão</w:t>
      </w:r>
      <w:r>
        <w:rPr>
          <w:spacing w:val="-6"/>
        </w:rPr>
        <w:t> </w:t>
      </w:r>
      <w:r>
        <w:rPr/>
        <w:t>Filho Embargante: Alcoa Alumínio S.A</w:t>
      </w:r>
    </w:p>
    <w:p>
      <w:pPr>
        <w:pStyle w:val="BodyText"/>
        <w:ind w:right="3858"/>
      </w:pPr>
      <w:r>
        <w:rPr/>
        <w:t>Advogado: Júlio César Franco de Souza (6415/AM) Advogado: Antonio Claudio Pinto Flores (583/AM) Embargada:</w:t>
      </w:r>
      <w:r>
        <w:rPr>
          <w:spacing w:val="-6"/>
        </w:rPr>
        <w:t> </w:t>
      </w:r>
      <w:r>
        <w:rPr/>
        <w:t>Camargo</w:t>
      </w:r>
      <w:r>
        <w:rPr>
          <w:spacing w:val="-4"/>
        </w:rPr>
        <w:t> </w:t>
      </w:r>
      <w:r>
        <w:rPr/>
        <w:t>Ferraz</w:t>
      </w:r>
      <w:r>
        <w:rPr>
          <w:spacing w:val="-10"/>
        </w:rPr>
        <w:t> </w:t>
      </w:r>
      <w:r>
        <w:rPr/>
        <w:t>Metalúrgica</w:t>
      </w:r>
      <w:r>
        <w:rPr>
          <w:spacing w:val="-8"/>
        </w:rPr>
        <w:t> </w:t>
      </w:r>
      <w:r>
        <w:rPr/>
        <w:t>Industrial</w:t>
      </w:r>
      <w:r>
        <w:rPr>
          <w:spacing w:val="-5"/>
        </w:rPr>
        <w:t> </w:t>
      </w:r>
      <w:r>
        <w:rPr/>
        <w:t>S/A Advogado: Guilherme Ferreira Filipsick (408634/SP) Advogado: Leonard Batista (260186/SP)</w:t>
      </w:r>
    </w:p>
    <w:p>
      <w:pPr>
        <w:pStyle w:val="BodyText"/>
        <w:spacing w:before="1"/>
        <w:ind w:right="3187"/>
      </w:pPr>
      <w:r>
        <w:rPr/>
        <w:t>Presidente/Relator: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 Exmo. Sr. Des. Aristóteles Lima Thury</w:t>
      </w:r>
    </w:p>
    <w:p>
      <w:pPr>
        <w:pStyle w:val="BodyText"/>
        <w:ind w:right="4117"/>
      </w:pPr>
      <w:r>
        <w:rPr/>
        <w:t>Exmo. Sr. Des. Lafayette Carneiro Vieira Júnior 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</w:p>
    <w:p>
      <w:pPr>
        <w:pStyle w:val="BodyText"/>
        <w:spacing w:after="0"/>
        <w:sectPr>
          <w:pgSz w:w="11910" w:h="16840"/>
          <w:pgMar w:top="104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76" w:after="0"/>
        <w:ind w:left="1" w:right="2924" w:firstLine="0"/>
        <w:jc w:val="left"/>
        <w:rPr>
          <w:sz w:val="18"/>
        </w:rPr>
      </w:pPr>
      <w:r>
        <w:rPr>
          <w:sz w:val="18"/>
        </w:rPr>
        <w:t>0001618-94.2020.8.04.0000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20ª Vara Cível e de Acidentes de Trabalho</w:t>
      </w:r>
    </w:p>
    <w:p>
      <w:pPr>
        <w:pStyle w:val="BodyText"/>
        <w:ind w:right="3858"/>
      </w:pPr>
      <w:r>
        <w:rPr/>
        <w:t>Juiz Prolator: Roberto Hermidas de Aragão Filho Embargante: Amcor Embalagens da Amazônia Ltda. Advogado</w:t>
      </w:r>
      <w:r>
        <w:rPr>
          <w:spacing w:val="-7"/>
        </w:rPr>
        <w:t> </w:t>
      </w:r>
      <w:r>
        <w:rPr/>
        <w:t>Newton</w:t>
      </w:r>
      <w:r>
        <w:rPr>
          <w:spacing w:val="-6"/>
        </w:rPr>
        <w:t> </w:t>
      </w:r>
      <w:r>
        <w:rPr/>
        <w:t>Coca</w:t>
      </w:r>
      <w:r>
        <w:rPr>
          <w:spacing w:val="-6"/>
        </w:rPr>
        <w:t> </w:t>
      </w:r>
      <w:r>
        <w:rPr/>
        <w:t>Bastos</w:t>
      </w:r>
      <w:r>
        <w:rPr>
          <w:spacing w:val="-6"/>
        </w:rPr>
        <w:t> </w:t>
      </w:r>
      <w:r>
        <w:rPr/>
        <w:t>Marzagão</w:t>
      </w:r>
      <w:r>
        <w:rPr>
          <w:spacing w:val="-7"/>
        </w:rPr>
        <w:t> </w:t>
      </w:r>
      <w:r>
        <w:rPr/>
        <w:t>(246410/SP) Advogada: Amanda Nunes Sampaio (309270/SP) Advogado: Henrique Rocha de Melo (406812/SP) Embargada:</w:t>
      </w:r>
      <w:r>
        <w:rPr>
          <w:spacing w:val="-4"/>
        </w:rPr>
        <w:t> </w:t>
      </w:r>
      <w:r>
        <w:rPr/>
        <w:t>Camargo</w:t>
      </w:r>
      <w:r>
        <w:rPr>
          <w:spacing w:val="-2"/>
        </w:rPr>
        <w:t> </w:t>
      </w:r>
      <w:r>
        <w:rPr/>
        <w:t>Ferraz</w:t>
      </w:r>
      <w:r>
        <w:rPr>
          <w:spacing w:val="-7"/>
        </w:rPr>
        <w:t> </w:t>
      </w:r>
      <w:r>
        <w:rPr/>
        <w:t>Metalúrgica</w:t>
      </w:r>
      <w:r>
        <w:rPr>
          <w:spacing w:val="-6"/>
        </w:rPr>
        <w:t> </w:t>
      </w:r>
      <w:r>
        <w:rPr/>
        <w:t>Industrial</w:t>
      </w:r>
      <w:r>
        <w:rPr>
          <w:spacing w:val="-3"/>
        </w:rPr>
        <w:t> </w:t>
      </w:r>
      <w:r>
        <w:rPr/>
        <w:t>S/A Advogado: Guilherme Ferreira Filipsick (408634/SP) Advogado: Leonard Batista (260186/SP)</w:t>
      </w:r>
    </w:p>
    <w:p>
      <w:pPr>
        <w:pStyle w:val="BodyText"/>
        <w:ind w:right="3187"/>
      </w:pPr>
      <w:r>
        <w:rPr/>
        <w:t>Presidente/Relator: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 Exmo. Sr. Des. Aristóteles Lima Thury</w:t>
      </w:r>
    </w:p>
    <w:p>
      <w:pPr>
        <w:pStyle w:val="BodyText"/>
        <w:ind w:right="4117"/>
      </w:pPr>
      <w:r>
        <w:rPr/>
        <w:t>Exmo. Sr. Des. Lafayette Carneiro Vieira Júnior 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1" w:after="0"/>
        <w:ind w:left="1" w:right="2924" w:firstLine="0"/>
        <w:jc w:val="left"/>
        <w:rPr>
          <w:sz w:val="18"/>
        </w:rPr>
      </w:pPr>
      <w:r>
        <w:rPr>
          <w:sz w:val="18"/>
        </w:rPr>
        <w:t>0001976-59.2020.8.04.0000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10ª Vara Cível e de Acidentes de Trabalho</w:t>
      </w:r>
    </w:p>
    <w:p>
      <w:pPr>
        <w:pStyle w:val="BodyText"/>
        <w:ind w:right="3187"/>
      </w:pPr>
      <w:r>
        <w:rPr/>
        <w:t>Embargante:</w:t>
      </w:r>
      <w:r>
        <w:rPr>
          <w:spacing w:val="-4"/>
        </w:rPr>
        <w:t> </w:t>
      </w:r>
      <w:r>
        <w:rPr/>
        <w:t>Capemisa</w:t>
      </w:r>
      <w:r>
        <w:rPr>
          <w:spacing w:val="-4"/>
        </w:rPr>
        <w:t> </w:t>
      </w:r>
      <w:r>
        <w:rPr/>
        <w:t>Seguradora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Vida</w:t>
      </w:r>
      <w:r>
        <w:rPr>
          <w:spacing w:val="-4"/>
        </w:rPr>
        <w:t> </w:t>
      </w:r>
      <w:r>
        <w:rPr/>
        <w:t>e</w:t>
      </w:r>
      <w:r>
        <w:rPr>
          <w:spacing w:val="-8"/>
        </w:rPr>
        <w:t> </w:t>
      </w:r>
      <w:r>
        <w:rPr/>
        <w:t>Previdência</w:t>
      </w:r>
      <w:r>
        <w:rPr>
          <w:spacing w:val="-7"/>
        </w:rPr>
        <w:t> </w:t>
      </w:r>
      <w:r>
        <w:rPr/>
        <w:t>S/A Advogado: João Machado Mitoso (559/AM)</w:t>
      </w:r>
    </w:p>
    <w:p>
      <w:pPr>
        <w:pStyle w:val="BodyText"/>
        <w:ind w:right="2547"/>
      </w:pPr>
      <w:r>
        <w:rPr/>
        <w:t>Embargado:</w:t>
      </w:r>
      <w:r>
        <w:rPr>
          <w:spacing w:val="-4"/>
        </w:rPr>
        <w:t> </w:t>
      </w:r>
      <w:r>
        <w:rPr/>
        <w:t>Espólio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Carlos</w:t>
      </w:r>
      <w:r>
        <w:rPr>
          <w:spacing w:val="-6"/>
        </w:rPr>
        <w:t> </w:t>
      </w:r>
      <w:r>
        <w:rPr/>
        <w:t>Cavalcante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Albuquerque</w:t>
      </w:r>
      <w:r>
        <w:rPr>
          <w:spacing w:val="-4"/>
        </w:rPr>
        <w:t> </w:t>
      </w:r>
      <w:r>
        <w:rPr/>
        <w:t>Ribeiro</w:t>
      </w:r>
      <w:r>
        <w:rPr>
          <w:spacing w:val="-4"/>
        </w:rPr>
        <w:t> </w:t>
      </w:r>
      <w:r>
        <w:rPr/>
        <w:t>Dias Advogado: Bairon Antônio do Nascimento Júnior (3795/AM)</w:t>
      </w:r>
    </w:p>
    <w:p>
      <w:pPr>
        <w:pStyle w:val="BodyText"/>
        <w:ind w:right="4167"/>
      </w:pPr>
      <w:r>
        <w:rPr/>
        <w:t>Advogado: Carolinne Silva Moreschi (13761/AM) Advogado: Tatiana Dantas Portela (6562/AM) Advogado:</w:t>
      </w:r>
      <w:r>
        <w:rPr>
          <w:spacing w:val="-7"/>
        </w:rPr>
        <w:t> </w:t>
      </w:r>
      <w:r>
        <w:rPr/>
        <w:t>Charles</w:t>
      </w:r>
      <w:r>
        <w:rPr>
          <w:spacing w:val="-5"/>
        </w:rPr>
        <w:t> </w:t>
      </w:r>
      <w:r>
        <w:rPr/>
        <w:t>Gomes</w:t>
      </w:r>
      <w:r>
        <w:rPr>
          <w:spacing w:val="-5"/>
        </w:rPr>
        <w:t> </w:t>
      </w:r>
      <w:r>
        <w:rPr/>
        <w:t>da</w:t>
      </w:r>
      <w:r>
        <w:rPr>
          <w:spacing w:val="-7"/>
        </w:rPr>
        <w:t> </w:t>
      </w:r>
      <w:r>
        <w:rPr/>
        <w:t>Costa</w:t>
      </w:r>
      <w:r>
        <w:rPr>
          <w:spacing w:val="-7"/>
        </w:rPr>
        <w:t> </w:t>
      </w:r>
      <w:r>
        <w:rPr/>
        <w:t>Júnior</w:t>
      </w:r>
      <w:r>
        <w:rPr>
          <w:spacing w:val="-5"/>
        </w:rPr>
        <w:t> </w:t>
      </w:r>
      <w:r>
        <w:rPr/>
        <w:t>(10715/AM) Advogada: Thaisa Assis de Souza (14533/AM) Advogado: Frederico Moraes Bracher (7311/AM)</w:t>
      </w:r>
    </w:p>
    <w:p>
      <w:pPr>
        <w:pStyle w:val="BodyText"/>
        <w:ind w:right="3187"/>
      </w:pPr>
      <w:r>
        <w:rPr/>
        <w:t>Presidente/Relator: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 Exmo. Sr. Des. Aristóteles Lima Thury</w:t>
      </w:r>
    </w:p>
    <w:p>
      <w:pPr>
        <w:pStyle w:val="BodyText"/>
        <w:ind w:right="4117"/>
      </w:pPr>
      <w:r>
        <w:rPr/>
        <w:t>Exmo. Sr. Des. Lafayette Carneiro Vieira Júnior 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04" w:after="0"/>
        <w:ind w:left="1" w:right="2924" w:firstLine="0"/>
        <w:jc w:val="left"/>
        <w:rPr>
          <w:sz w:val="18"/>
        </w:rPr>
      </w:pPr>
      <w:r>
        <w:rPr>
          <w:sz w:val="18"/>
        </w:rPr>
        <w:t>0001708-05.2020.8.04.0000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3ª Vara Cível e de Acidentes de Trabalho</w:t>
      </w:r>
    </w:p>
    <w:p>
      <w:pPr>
        <w:pStyle w:val="BodyText"/>
        <w:spacing w:before="2"/>
        <w:ind w:right="4517"/>
      </w:pPr>
      <w:r>
        <w:rPr/>
        <w:t>Embargante: Rogério Pena Bento da Silva Advogado:</w:t>
      </w:r>
      <w:r>
        <w:rPr>
          <w:spacing w:val="-9"/>
        </w:rPr>
        <w:t> </w:t>
      </w:r>
      <w:r>
        <w:rPr/>
        <w:t>Suelem</w:t>
      </w:r>
      <w:r>
        <w:rPr>
          <w:spacing w:val="-6"/>
        </w:rPr>
        <w:t> </w:t>
      </w:r>
      <w:r>
        <w:rPr/>
        <w:t>Pena</w:t>
      </w:r>
      <w:r>
        <w:rPr>
          <w:spacing w:val="-5"/>
        </w:rPr>
        <w:t> </w:t>
      </w:r>
      <w:r>
        <w:rPr/>
        <w:t>Bento</w:t>
      </w:r>
      <w:r>
        <w:rPr>
          <w:spacing w:val="-5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5"/>
        </w:rPr>
        <w:t> </w:t>
      </w:r>
      <w:r>
        <w:rPr/>
        <w:t>(9796/AM) Embargado: Banco Pan S.A.</w:t>
      </w:r>
    </w:p>
    <w:p>
      <w:pPr>
        <w:pStyle w:val="BodyText"/>
        <w:ind w:right="4067"/>
      </w:pPr>
      <w:r>
        <w:rPr/>
        <w:t>Advogado:</w:t>
      </w:r>
      <w:r>
        <w:rPr>
          <w:spacing w:val="-8"/>
        </w:rPr>
        <w:t> </w:t>
      </w:r>
      <w:r>
        <w:rPr/>
        <w:t>Antônio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6"/>
        </w:rPr>
        <w:t> </w:t>
      </w:r>
      <w:r>
        <w:rPr/>
        <w:t>Neto</w:t>
      </w:r>
      <w:r>
        <w:rPr>
          <w:spacing w:val="-4"/>
        </w:rPr>
        <w:t> </w:t>
      </w:r>
      <w:r>
        <w:rPr/>
        <w:t>(23255/PE) Advogado: Renata Mendes Angelim (13279/AM) Advogado: Urbano Vitalino de Melo Neto (17700/PE)</w:t>
      </w:r>
    </w:p>
    <w:p>
      <w:pPr>
        <w:pStyle w:val="BodyText"/>
        <w:ind w:right="3746"/>
      </w:pPr>
      <w:r>
        <w:rPr/>
        <w:t>Presidente: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</w:t>
      </w:r>
      <w:r>
        <w:rPr>
          <w:spacing w:val="40"/>
        </w:rPr>
        <w:t> </w:t>
      </w:r>
      <w:r>
        <w:rPr/>
        <w:t>Exmo(a). Sr(a). Des(a). Aristóteles Lima Thury Membros: Exmo. Sr. Des. João de Jesus Abdala 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202" w:after="0"/>
        <w:ind w:left="709" w:right="0" w:hanging="657"/>
        <w:jc w:val="left"/>
        <w:rPr>
          <w:rFonts w:ascii="Arial" w:hAnsi="Arial"/>
          <w:b/>
          <w:sz w:val="18"/>
        </w:rPr>
      </w:pPr>
      <w:r>
        <w:rPr>
          <w:sz w:val="18"/>
        </w:rPr>
        <w:t>0001600-73.2020.8.04.0000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6"/>
          <w:sz w:val="18"/>
        </w:rPr>
        <w:t> </w:t>
      </w:r>
      <w:r>
        <w:rPr>
          <w:sz w:val="18"/>
        </w:rPr>
        <w:t>Embargos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z w:val="18"/>
        </w:rPr>
        <w:t>Declaração</w:t>
      </w:r>
      <w:r>
        <w:rPr>
          <w:spacing w:val="2"/>
          <w:sz w:val="18"/>
        </w:rPr>
        <w:t> </w:t>
      </w:r>
      <w:r>
        <w:rPr>
          <w:spacing w:val="-4"/>
          <w:sz w:val="18"/>
        </w:rPr>
        <w:t>Cível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20ª Vara</w:t>
      </w:r>
      <w:r>
        <w:rPr>
          <w:spacing w:val="-1"/>
        </w:rPr>
        <w:t> </w:t>
      </w:r>
      <w:r>
        <w:rPr/>
        <w:t>Cível e de</w:t>
      </w:r>
      <w:r>
        <w:rPr>
          <w:spacing w:val="-3"/>
        </w:rPr>
        <w:t> </w:t>
      </w:r>
      <w:r>
        <w:rPr/>
        <w:t>Acidentes de</w:t>
      </w:r>
      <w:r>
        <w:rPr>
          <w:spacing w:val="1"/>
        </w:rPr>
        <w:t> </w:t>
      </w:r>
      <w:r>
        <w:rPr>
          <w:spacing w:val="-2"/>
        </w:rPr>
        <w:t>Trabalho</w:t>
      </w:r>
    </w:p>
    <w:p>
      <w:pPr>
        <w:spacing w:line="207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Juiz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2"/>
          <w:sz w:val="18"/>
        </w:rPr>
        <w:t> </w:t>
      </w:r>
      <w:r>
        <w:rPr>
          <w:sz w:val="18"/>
        </w:rPr>
        <w:t>Roberto</w:t>
      </w:r>
      <w:r>
        <w:rPr>
          <w:spacing w:val="-4"/>
          <w:sz w:val="18"/>
        </w:rPr>
        <w:t> </w:t>
      </w:r>
      <w:r>
        <w:rPr>
          <w:sz w:val="18"/>
        </w:rPr>
        <w:t>Hermidas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-2"/>
          <w:sz w:val="18"/>
        </w:rPr>
        <w:t> </w:t>
      </w:r>
      <w:r>
        <w:rPr>
          <w:sz w:val="18"/>
        </w:rPr>
        <w:t>Aragão</w:t>
      </w:r>
      <w:r>
        <w:rPr>
          <w:spacing w:val="1"/>
          <w:sz w:val="18"/>
        </w:rPr>
        <w:t> </w:t>
      </w:r>
      <w:r>
        <w:rPr>
          <w:spacing w:val="-4"/>
          <w:sz w:val="18"/>
        </w:rPr>
        <w:t>Filho</w:t>
      </w:r>
    </w:p>
    <w:p>
      <w:pPr>
        <w:pStyle w:val="BodyText"/>
        <w:spacing w:before="7"/>
        <w:ind w:right="3187"/>
      </w:pPr>
      <w:r>
        <w:rPr/>
        <w:t>Embargante:</w:t>
      </w:r>
      <w:r>
        <w:rPr>
          <w:spacing w:val="-6"/>
        </w:rPr>
        <w:t> </w:t>
      </w:r>
      <w:r>
        <w:rPr/>
        <w:t>Civilcorp</w:t>
      </w:r>
      <w:r>
        <w:rPr>
          <w:spacing w:val="-7"/>
        </w:rPr>
        <w:t> </w:t>
      </w:r>
      <w:r>
        <w:rPr/>
        <w:t>Empreendimentos</w:t>
      </w:r>
      <w:r>
        <w:rPr>
          <w:spacing w:val="-6"/>
        </w:rPr>
        <w:t> </w:t>
      </w:r>
      <w:r>
        <w:rPr/>
        <w:t>Imobiliários</w:t>
      </w:r>
      <w:r>
        <w:rPr>
          <w:spacing w:val="-6"/>
        </w:rPr>
        <w:t> </w:t>
      </w:r>
      <w:r>
        <w:rPr/>
        <w:t>Tarumã</w:t>
      </w:r>
      <w:r>
        <w:rPr>
          <w:spacing w:val="-7"/>
        </w:rPr>
        <w:t> </w:t>
      </w:r>
      <w:r>
        <w:rPr/>
        <w:t>Ltda Advogado: Roberto Alessandro de Lima Nascimento (12403/AM) Embargado: Condomínio Residencial Nascentes do Tarumã Advogado: Auton F. Furtado Maia</w:t>
      </w:r>
    </w:p>
    <w:p>
      <w:pPr>
        <w:pStyle w:val="BodyText"/>
        <w:spacing w:line="237" w:lineRule="auto" w:before="1"/>
        <w:ind w:right="3831"/>
        <w:rPr>
          <w:rFonts w:ascii="Arial" w:hAnsi="Arial"/>
          <w:b/>
        </w:rPr>
      </w:pPr>
      <w:r>
        <w:rPr/>
        <w:t>Advogado: Roberto Marques da Costa (4135/AM) Advogado: Diogo José</w:t>
      </w:r>
      <w:r>
        <w:rPr>
          <w:spacing w:val="40"/>
        </w:rPr>
        <w:t> </w:t>
      </w:r>
      <w:r>
        <w:rPr/>
        <w:t>Vieira dos Santos (10810/AM) Advogado: Auton Francisco Furtado Maia (5821/AM) Advogado:</w:t>
      </w:r>
      <w:r>
        <w:rPr>
          <w:spacing w:val="-8"/>
        </w:rPr>
        <w:t> </w:t>
      </w:r>
      <w:r>
        <w:rPr/>
        <w:t>Adolfo</w:t>
      </w:r>
      <w:r>
        <w:rPr>
          <w:spacing w:val="-5"/>
        </w:rPr>
        <w:t> </w:t>
      </w:r>
      <w:r>
        <w:rPr/>
        <w:t>Praia</w:t>
      </w:r>
      <w:r>
        <w:rPr>
          <w:spacing w:val="-7"/>
        </w:rPr>
        <w:t> </w:t>
      </w:r>
      <w:r>
        <w:rPr/>
        <w:t>Ferreira</w:t>
      </w:r>
      <w:r>
        <w:rPr>
          <w:spacing w:val="-7"/>
        </w:rPr>
        <w:t> </w:t>
      </w:r>
      <w:r>
        <w:rPr/>
        <w:t>do</w:t>
      </w:r>
      <w:r>
        <w:rPr>
          <w:spacing w:val="-5"/>
        </w:rPr>
        <w:t> </w:t>
      </w:r>
      <w:r>
        <w:rPr/>
        <w:t>Nascimento</w:t>
      </w:r>
      <w:r>
        <w:rPr>
          <w:spacing w:val="-5"/>
        </w:rPr>
        <w:t> </w:t>
      </w:r>
      <w:r>
        <w:rPr/>
        <w:t>(10804/AM) </w:t>
      </w:r>
      <w:r>
        <w:rPr>
          <w:rFonts w:ascii="Arial" w:hAnsi="Arial"/>
          <w:b/>
        </w:rPr>
        <w:t>Presidente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Gentil </w:t>
      </w:r>
      <w:r>
        <w:rPr>
          <w:rFonts w:ascii="Arial" w:hAnsi="Arial"/>
          <w:b/>
          <w:vertAlign w:val="baseline"/>
        </w:rPr>
        <w:t>Relatora: Exmo</w:t>
      </w:r>
      <w:r>
        <w:rPr>
          <w:rFonts w:ascii="Arial" w:hAnsi="Arial"/>
          <w:b/>
          <w:vertAlign w:val="superscript"/>
        </w:rPr>
        <w:t>(a)</w:t>
      </w:r>
      <w:r>
        <w:rPr>
          <w:rFonts w:ascii="Arial" w:hAnsi="Arial"/>
          <w:b/>
          <w:vertAlign w:val="baseline"/>
        </w:rPr>
        <w:t>. Sr</w:t>
      </w:r>
      <w:r>
        <w:rPr>
          <w:rFonts w:ascii="Arial" w:hAnsi="Arial"/>
          <w:b/>
          <w:vertAlign w:val="superscript"/>
        </w:rPr>
        <w:t>(a)</w:t>
      </w:r>
      <w:r>
        <w:rPr>
          <w:rFonts w:ascii="Arial" w:hAnsi="Arial"/>
          <w:b/>
          <w:vertAlign w:val="baseline"/>
        </w:rPr>
        <w:t>. Des</w:t>
      </w:r>
      <w:r>
        <w:rPr>
          <w:rFonts w:ascii="Arial" w:hAnsi="Arial"/>
          <w:b/>
          <w:vertAlign w:val="superscript"/>
        </w:rPr>
        <w:t>(a)</w:t>
      </w:r>
      <w:r>
        <w:rPr>
          <w:rFonts w:ascii="Arial" w:hAnsi="Arial"/>
          <w:b/>
          <w:vertAlign w:val="baseline"/>
        </w:rPr>
        <w:t>. Nélia Caminha Jorge</w:t>
      </w:r>
    </w:p>
    <w:p>
      <w:pPr>
        <w:pStyle w:val="BodyText"/>
        <w:spacing w:line="244" w:lineRule="auto" w:before="5"/>
        <w:ind w:right="3187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40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2"/>
          <w:vertAlign w:val="baseline"/>
        </w:rPr>
        <w:t> </w:t>
      </w:r>
      <w:r>
        <w:rPr>
          <w:vertAlign w:val="baseline"/>
        </w:rPr>
        <w:t>Simões Exmo. Sr. Des. Aristóteles Lima Thury</w:t>
      </w:r>
    </w:p>
    <w:p>
      <w:pPr>
        <w:pStyle w:val="BodyText"/>
        <w:spacing w:line="202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BodyText"/>
        <w:spacing w:after="0" w:line="202" w:lineRule="exact"/>
        <w:sectPr>
          <w:pgSz w:w="11910" w:h="16840"/>
          <w:pgMar w:top="1040" w:bottom="280" w:left="1700" w:right="1559"/>
        </w:sectPr>
      </w:pPr>
    </w:p>
    <w:p>
      <w:pPr>
        <w:spacing w:before="36"/>
        <w:ind w:left="1" w:right="0" w:firstLine="0"/>
        <w:jc w:val="left"/>
        <w:rPr>
          <w:rFonts w:ascii="Calibri" w:hAnsi="Calibri"/>
          <w:b/>
          <w:sz w:val="24"/>
        </w:rPr>
      </w:pPr>
      <w:r>
        <w:rPr>
          <w:rFonts w:ascii="Calibri" w:hAnsi="Calibri"/>
          <w:b/>
          <w:sz w:val="24"/>
        </w:rPr>
        <w:t>Adiados</w:t>
      </w:r>
      <w:r>
        <w:rPr>
          <w:rFonts w:ascii="Calibri" w:hAnsi="Calibri"/>
          <w:b/>
          <w:spacing w:val="-1"/>
          <w:sz w:val="24"/>
        </w:rPr>
        <w:t> </w:t>
      </w:r>
      <w:r>
        <w:rPr>
          <w:rFonts w:ascii="Calibri" w:hAnsi="Calibri"/>
          <w:b/>
          <w:sz w:val="24"/>
        </w:rPr>
        <w:t>de</w:t>
      </w:r>
      <w:r>
        <w:rPr>
          <w:rFonts w:ascii="Calibri" w:hAnsi="Calibri"/>
          <w:b/>
          <w:spacing w:val="-1"/>
          <w:sz w:val="24"/>
        </w:rPr>
        <w:t> </w:t>
      </w:r>
      <w:r>
        <w:rPr>
          <w:rFonts w:ascii="Calibri" w:hAnsi="Calibri"/>
          <w:b/>
          <w:sz w:val="24"/>
        </w:rPr>
        <w:t>sessões</w:t>
      </w:r>
      <w:r>
        <w:rPr>
          <w:rFonts w:ascii="Calibri" w:hAnsi="Calibri"/>
          <w:b/>
          <w:spacing w:val="-3"/>
          <w:sz w:val="24"/>
        </w:rPr>
        <w:t> </w:t>
      </w:r>
      <w:r>
        <w:rPr>
          <w:rFonts w:ascii="Calibri" w:hAnsi="Calibri"/>
          <w:b/>
          <w:sz w:val="24"/>
        </w:rPr>
        <w:t>anteriores</w:t>
      </w:r>
      <w:r>
        <w:rPr>
          <w:rFonts w:ascii="Calibri" w:hAnsi="Calibri"/>
          <w:b/>
          <w:spacing w:val="-1"/>
          <w:sz w:val="24"/>
        </w:rPr>
        <w:t> </w:t>
      </w:r>
      <w:r>
        <w:rPr>
          <w:rFonts w:ascii="Calibri" w:hAnsi="Calibri"/>
          <w:b/>
          <w:sz w:val="24"/>
        </w:rPr>
        <w:t>–</w:t>
      </w:r>
      <w:r>
        <w:rPr>
          <w:rFonts w:ascii="Calibri" w:hAnsi="Calibri"/>
          <w:b/>
          <w:spacing w:val="-2"/>
          <w:sz w:val="24"/>
        </w:rPr>
        <w:t> </w:t>
      </w:r>
      <w:r>
        <w:rPr>
          <w:rFonts w:ascii="Calibri" w:hAnsi="Calibri"/>
          <w:b/>
          <w:sz w:val="24"/>
        </w:rPr>
        <w:t>20</w:t>
      </w:r>
      <w:r>
        <w:rPr>
          <w:rFonts w:ascii="Calibri" w:hAnsi="Calibri"/>
          <w:b/>
          <w:spacing w:val="2"/>
          <w:sz w:val="24"/>
        </w:rPr>
        <w:t> </w:t>
      </w:r>
      <w:r>
        <w:rPr>
          <w:rFonts w:ascii="Calibri" w:hAnsi="Calibri"/>
          <w:b/>
          <w:sz w:val="24"/>
        </w:rPr>
        <w:t>ao</w:t>
      </w:r>
      <w:r>
        <w:rPr>
          <w:rFonts w:ascii="Calibri" w:hAnsi="Calibri"/>
          <w:b/>
          <w:spacing w:val="-2"/>
          <w:sz w:val="24"/>
        </w:rPr>
        <w:t> </w:t>
      </w:r>
      <w:r>
        <w:rPr>
          <w:rFonts w:ascii="Calibri" w:hAnsi="Calibri"/>
          <w:b/>
          <w:sz w:val="24"/>
        </w:rPr>
        <w:t>32</w:t>
      </w:r>
      <w:r>
        <w:rPr>
          <w:rFonts w:ascii="Calibri" w:hAnsi="Calibri"/>
          <w:b/>
          <w:spacing w:val="-3"/>
          <w:sz w:val="24"/>
        </w:rPr>
        <w:t> </w:t>
      </w:r>
      <w:r>
        <w:rPr>
          <w:rFonts w:ascii="Calibri" w:hAnsi="Calibri"/>
          <w:b/>
          <w:sz w:val="24"/>
        </w:rPr>
        <w:t>(33 - </w:t>
      </w:r>
      <w:r>
        <w:rPr>
          <w:rFonts w:ascii="Calibri" w:hAnsi="Calibri"/>
          <w:b/>
          <w:sz w:val="16"/>
        </w:rPr>
        <w:t>Leitura de</w:t>
      </w:r>
      <w:r>
        <w:rPr>
          <w:rFonts w:ascii="Calibri" w:hAnsi="Calibri"/>
          <w:b/>
          <w:spacing w:val="-2"/>
          <w:sz w:val="16"/>
        </w:rPr>
        <w:t> </w:t>
      </w:r>
      <w:r>
        <w:rPr>
          <w:rFonts w:ascii="Calibri" w:hAnsi="Calibri"/>
          <w:b/>
          <w:sz w:val="16"/>
        </w:rPr>
        <w:t>Acórdão</w:t>
      </w:r>
      <w:r>
        <w:rPr>
          <w:rFonts w:ascii="Calibri" w:hAnsi="Calibri"/>
          <w:b/>
          <w:spacing w:val="-2"/>
          <w:sz w:val="16"/>
        </w:rPr>
        <w:t> </w:t>
      </w:r>
      <w:r>
        <w:rPr>
          <w:rFonts w:ascii="Calibri" w:hAnsi="Calibri"/>
          <w:b/>
          <w:sz w:val="16"/>
        </w:rPr>
        <w:t>–</w:t>
      </w:r>
      <w:r>
        <w:rPr>
          <w:rFonts w:ascii="Calibri" w:hAnsi="Calibri"/>
          <w:b/>
          <w:spacing w:val="-2"/>
          <w:sz w:val="16"/>
        </w:rPr>
        <w:t> </w:t>
      </w:r>
      <w:r>
        <w:rPr>
          <w:rFonts w:ascii="Calibri" w:hAnsi="Calibri"/>
          <w:b/>
          <w:sz w:val="16"/>
        </w:rPr>
        <w:t>Des.</w:t>
      </w:r>
      <w:r>
        <w:rPr>
          <w:rFonts w:ascii="Calibri" w:hAnsi="Calibri"/>
          <w:b/>
          <w:spacing w:val="-3"/>
          <w:sz w:val="16"/>
        </w:rPr>
        <w:t> </w:t>
      </w:r>
      <w:r>
        <w:rPr>
          <w:rFonts w:ascii="Calibri" w:hAnsi="Calibri"/>
          <w:b/>
          <w:sz w:val="16"/>
        </w:rPr>
        <w:t>Airton</w:t>
      </w:r>
      <w:r>
        <w:rPr>
          <w:rFonts w:ascii="Calibri" w:hAnsi="Calibri"/>
          <w:b/>
          <w:spacing w:val="-3"/>
          <w:sz w:val="16"/>
        </w:rPr>
        <w:t> </w:t>
      </w:r>
      <w:r>
        <w:rPr>
          <w:rFonts w:ascii="Calibri" w:hAnsi="Calibri"/>
          <w:b/>
          <w:spacing w:val="-2"/>
          <w:sz w:val="16"/>
        </w:rPr>
        <w:t>Gentil</w:t>
      </w:r>
      <w:r>
        <w:rPr>
          <w:rFonts w:ascii="Calibri" w:hAnsi="Calibri"/>
          <w:b/>
          <w:spacing w:val="-2"/>
          <w:sz w:val="24"/>
        </w:rPr>
        <w:t>)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201" w:after="0"/>
        <w:ind w:left="709" w:right="0" w:hanging="708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0362454-11.2007.8.04.0001</w:t>
      </w:r>
      <w:r>
        <w:rPr>
          <w:rFonts w:ascii="Arial" w:hAnsi="Arial"/>
          <w:b/>
          <w:spacing w:val="42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3"/>
          <w:sz w:val="18"/>
        </w:rPr>
        <w:t> </w:t>
      </w:r>
      <w:r>
        <w:rPr>
          <w:rFonts w:ascii="Arial" w:hAnsi="Arial"/>
          <w:b/>
          <w:sz w:val="18"/>
        </w:rPr>
        <w:t>Remessa Necessária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z w:val="18"/>
        </w:rPr>
        <w:t>Cível</w:t>
      </w:r>
      <w:r>
        <w:rPr>
          <w:rFonts w:ascii="Arial" w:hAnsi="Arial"/>
          <w:b/>
          <w:spacing w:val="28"/>
          <w:sz w:val="18"/>
        </w:rPr>
        <w:t>  </w:t>
      </w:r>
      <w:r>
        <w:rPr>
          <w:rFonts w:ascii="Arial" w:hAnsi="Arial"/>
          <w:b/>
          <w:sz w:val="16"/>
        </w:rPr>
        <w:t>VOTAÇÃO NÃO</w:t>
      </w:r>
      <w:r>
        <w:rPr>
          <w:rFonts w:ascii="Arial" w:hAnsi="Arial"/>
          <w:b/>
          <w:spacing w:val="-2"/>
          <w:sz w:val="16"/>
        </w:rPr>
        <w:t> </w:t>
      </w:r>
      <w:r>
        <w:rPr>
          <w:rFonts w:ascii="Arial" w:hAnsi="Arial"/>
          <w:b/>
          <w:sz w:val="16"/>
        </w:rPr>
        <w:t>UNÂNIME</w:t>
      </w:r>
      <w:r>
        <w:rPr>
          <w:rFonts w:ascii="Arial" w:hAnsi="Arial"/>
          <w:b/>
          <w:spacing w:val="-3"/>
          <w:sz w:val="16"/>
        </w:rPr>
        <w:t> </w:t>
      </w:r>
      <w:r>
        <w:rPr>
          <w:rFonts w:ascii="Arial" w:hAnsi="Arial"/>
          <w:b/>
          <w:sz w:val="16"/>
        </w:rPr>
        <w:t>–</w:t>
      </w:r>
      <w:r>
        <w:rPr>
          <w:rFonts w:ascii="Arial" w:hAnsi="Arial"/>
          <w:b/>
          <w:spacing w:val="3"/>
          <w:sz w:val="16"/>
        </w:rPr>
        <w:t> </w:t>
      </w:r>
      <w:r>
        <w:rPr>
          <w:rFonts w:ascii="Arial" w:hAnsi="Arial"/>
          <w:b/>
          <w:spacing w:val="-2"/>
          <w:sz w:val="18"/>
        </w:rPr>
        <w:t>ADIAR</w:t>
      </w:r>
    </w:p>
    <w:p>
      <w:pPr>
        <w:pStyle w:val="BodyText"/>
        <w:spacing w:line="207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2ª Vara</w:t>
      </w:r>
      <w:r>
        <w:rPr>
          <w:spacing w:val="-2"/>
        </w:rPr>
        <w:t> </w:t>
      </w:r>
      <w:r>
        <w:rPr/>
        <w:t>da</w:t>
      </w:r>
      <w:r>
        <w:rPr>
          <w:spacing w:val="1"/>
        </w:rPr>
        <w:t> </w:t>
      </w:r>
      <w:r>
        <w:rPr/>
        <w:t>Fazenda</w:t>
      </w:r>
      <w:r>
        <w:rPr>
          <w:spacing w:val="-3"/>
        </w:rPr>
        <w:t> </w:t>
      </w:r>
      <w:r>
        <w:rPr>
          <w:spacing w:val="-2"/>
        </w:rPr>
        <w:t>Pública</w:t>
      </w:r>
    </w:p>
    <w:p>
      <w:pPr>
        <w:spacing w:before="2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</w:t>
      </w:r>
      <w:r>
        <w:rPr>
          <w:rFonts w:ascii="Arial"/>
          <w:b/>
          <w:spacing w:val="-1"/>
          <w:sz w:val="18"/>
        </w:rPr>
        <w:t> </w:t>
      </w:r>
      <w:r>
        <w:rPr>
          <w:rFonts w:asci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2"/>
          <w:sz w:val="18"/>
        </w:rPr>
        <w:t> </w:t>
      </w:r>
      <w:r>
        <w:rPr>
          <w:sz w:val="18"/>
        </w:rPr>
        <w:t>Etelvina</w:t>
      </w:r>
      <w:r>
        <w:rPr>
          <w:spacing w:val="-3"/>
          <w:sz w:val="18"/>
        </w:rPr>
        <w:t> </w:t>
      </w:r>
      <w:r>
        <w:rPr>
          <w:sz w:val="18"/>
        </w:rPr>
        <w:t>Lobo</w:t>
      </w:r>
      <w:r>
        <w:rPr>
          <w:spacing w:val="1"/>
          <w:sz w:val="18"/>
        </w:rPr>
        <w:t> </w:t>
      </w:r>
      <w:r>
        <w:rPr>
          <w:spacing w:val="-2"/>
          <w:sz w:val="18"/>
        </w:rPr>
        <w:t>Braga</w:t>
      </w:r>
    </w:p>
    <w:p>
      <w:pPr>
        <w:pStyle w:val="BodyText"/>
        <w:spacing w:before="4"/>
        <w:ind w:right="3187"/>
      </w:pPr>
      <w:r>
        <w:rPr/>
        <w:t>Requerente:</w:t>
      </w:r>
      <w:r>
        <w:rPr>
          <w:spacing w:val="-4"/>
        </w:rPr>
        <w:t> </w:t>
      </w:r>
      <w:r>
        <w:rPr/>
        <w:t>Superintendência</w:t>
      </w:r>
      <w:r>
        <w:rPr>
          <w:spacing w:val="-8"/>
        </w:rPr>
        <w:t> </w:t>
      </w:r>
      <w:r>
        <w:rPr/>
        <w:t>Estadual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Habitação</w:t>
      </w:r>
      <w:r>
        <w:rPr>
          <w:spacing w:val="-8"/>
        </w:rPr>
        <w:t> </w:t>
      </w:r>
      <w:r>
        <w:rPr/>
        <w:t>-</w:t>
      </w:r>
      <w:r>
        <w:rPr>
          <w:spacing w:val="-6"/>
        </w:rPr>
        <w:t> </w:t>
      </w:r>
      <w:r>
        <w:rPr/>
        <w:t>SUHAB Advogado: Fernando Costa Alves (10859/AM)</w:t>
      </w:r>
    </w:p>
    <w:p>
      <w:pPr>
        <w:pStyle w:val="BodyText"/>
        <w:ind w:right="3187"/>
      </w:pPr>
      <w:r>
        <w:rPr/>
        <w:t>Advogada:</w:t>
      </w:r>
      <w:r>
        <w:rPr>
          <w:spacing w:val="-8"/>
        </w:rPr>
        <w:t> </w:t>
      </w:r>
      <w:r>
        <w:rPr/>
        <w:t>Danielle</w:t>
      </w:r>
      <w:r>
        <w:rPr>
          <w:spacing w:val="-8"/>
        </w:rPr>
        <w:t> </w:t>
      </w:r>
      <w:r>
        <w:rPr/>
        <w:t>Cristine</w:t>
      </w:r>
      <w:r>
        <w:rPr>
          <w:spacing w:val="-8"/>
        </w:rPr>
        <w:t> </w:t>
      </w:r>
      <w:r>
        <w:rPr/>
        <w:t>de</w:t>
      </w:r>
      <w:r>
        <w:rPr>
          <w:spacing w:val="-6"/>
        </w:rPr>
        <w:t> </w:t>
      </w:r>
      <w:r>
        <w:rPr/>
        <w:t>Carvalho</w:t>
      </w:r>
      <w:r>
        <w:rPr>
          <w:spacing w:val="-5"/>
        </w:rPr>
        <w:t> </w:t>
      </w:r>
      <w:r>
        <w:rPr/>
        <w:t>Cordeiro</w:t>
      </w:r>
      <w:r>
        <w:rPr>
          <w:spacing w:val="-6"/>
        </w:rPr>
        <w:t> </w:t>
      </w:r>
      <w:r>
        <w:rPr/>
        <w:t>(10414/AM) Requerente: Estado do Amazonas</w:t>
      </w:r>
    </w:p>
    <w:p>
      <w:pPr>
        <w:pStyle w:val="BodyText"/>
        <w:ind w:right="3858"/>
      </w:pPr>
      <w:r>
        <w:rPr/>
        <w:t>Procurador:</w:t>
      </w:r>
      <w:r>
        <w:rPr>
          <w:spacing w:val="-6"/>
        </w:rPr>
        <w:t> </w:t>
      </w:r>
      <w:r>
        <w:rPr/>
        <w:t>Diogo</w:t>
      </w:r>
      <w:r>
        <w:rPr>
          <w:spacing w:val="-6"/>
        </w:rPr>
        <w:t> </w:t>
      </w:r>
      <w:r>
        <w:rPr/>
        <w:t>Diniz</w:t>
      </w:r>
      <w:r>
        <w:rPr>
          <w:spacing w:val="-8"/>
        </w:rPr>
        <w:t> </w:t>
      </w:r>
      <w:r>
        <w:rPr/>
        <w:t>Ferreira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Carvalho</w:t>
      </w:r>
      <w:r>
        <w:rPr>
          <w:spacing w:val="-4"/>
        </w:rPr>
        <w:t> </w:t>
      </w:r>
      <w:r>
        <w:rPr/>
        <w:t>(1273A/AM) Requerido: Maria Ossineide Pinheiro Lima</w:t>
      </w:r>
    </w:p>
    <w:p>
      <w:pPr>
        <w:pStyle w:val="BodyText"/>
        <w:spacing w:line="206" w:lineRule="exact"/>
      </w:pPr>
      <w:r>
        <w:rPr/>
        <w:t>Advogado:</w:t>
      </w:r>
      <w:r>
        <w:rPr>
          <w:spacing w:val="-4"/>
        </w:rPr>
        <w:t> </w:t>
      </w:r>
      <w:r>
        <w:rPr/>
        <w:t>Cleonira</w:t>
      </w:r>
      <w:r>
        <w:rPr>
          <w:spacing w:val="-1"/>
        </w:rPr>
        <w:t> </w:t>
      </w:r>
      <w:r>
        <w:rPr/>
        <w:t>Marques</w:t>
      </w:r>
      <w:r>
        <w:rPr>
          <w:spacing w:val="-2"/>
        </w:rPr>
        <w:t> </w:t>
      </w:r>
      <w:r>
        <w:rPr/>
        <w:t>Seixas </w:t>
      </w:r>
      <w:r>
        <w:rPr>
          <w:spacing w:val="-2"/>
        </w:rPr>
        <w:t>(4341/AM)</w:t>
      </w:r>
    </w:p>
    <w:p>
      <w:pPr>
        <w:pStyle w:val="BodyText"/>
        <w:spacing w:before="2"/>
        <w:ind w:right="3858"/>
      </w:pPr>
      <w:r>
        <w:rPr/>
        <w:t>Advogado:</w:t>
      </w:r>
      <w:r>
        <w:rPr>
          <w:spacing w:val="-7"/>
        </w:rPr>
        <w:t> </w:t>
      </w:r>
      <w:r>
        <w:rPr/>
        <w:t>Fernando</w:t>
      </w:r>
      <w:r>
        <w:rPr>
          <w:spacing w:val="-8"/>
        </w:rPr>
        <w:t> </w:t>
      </w:r>
      <w:r>
        <w:rPr/>
        <w:t>Ricardo</w:t>
      </w:r>
      <w:r>
        <w:rPr>
          <w:spacing w:val="-7"/>
        </w:rPr>
        <w:t> </w:t>
      </w:r>
      <w:r>
        <w:rPr/>
        <w:t>Fernandes</w:t>
      </w:r>
      <w:r>
        <w:rPr>
          <w:spacing w:val="-7"/>
        </w:rPr>
        <w:t> </w:t>
      </w:r>
      <w:r>
        <w:rPr/>
        <w:t>Coelho</w:t>
      </w:r>
      <w:r>
        <w:rPr>
          <w:spacing w:val="-4"/>
        </w:rPr>
        <w:t> </w:t>
      </w:r>
      <w:r>
        <w:rPr/>
        <w:t>(2218/AM) Advogado: André Liz Guedes da Silva (5261/AM) Procurador de Justiça: Exmo. Sr. Dr. Pedro Bezerra Filho</w:t>
      </w:r>
    </w:p>
    <w:p>
      <w:pPr>
        <w:spacing w:line="200" w:lineRule="exact" w:before="0"/>
        <w:ind w:left="1" w:right="0" w:firstLine="0"/>
        <w:jc w:val="left"/>
        <w:rPr>
          <w:sz w:val="14"/>
        </w:rPr>
      </w:pPr>
      <w:r>
        <w:rPr>
          <w:rFonts w:ascii="Arial" w:hAnsi="Arial"/>
          <w:b/>
          <w:sz w:val="18"/>
        </w:rPr>
        <w:t>Presidente</w:t>
      </w:r>
      <w:r>
        <w:rPr>
          <w:rFonts w:ascii="Arial" w:hAnsi="Arial"/>
          <w:b/>
          <w:spacing w:val="-6"/>
          <w:sz w:val="18"/>
        </w:rPr>
        <w:t> </w:t>
      </w:r>
      <w:r>
        <w:rPr>
          <w:rFonts w:ascii="Arial" w:hAnsi="Arial"/>
          <w:b/>
          <w:sz w:val="18"/>
        </w:rPr>
        <w:t>e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z w:val="18"/>
        </w:rPr>
        <w:t>Membro:</w:t>
      </w:r>
      <w:r>
        <w:rPr>
          <w:rFonts w:ascii="Arial" w:hAnsi="Arial"/>
          <w:b/>
          <w:spacing w:val="-2"/>
          <w:sz w:val="18"/>
        </w:rPr>
        <w:t> </w:t>
      </w:r>
      <w:r>
        <w:rPr>
          <w:sz w:val="18"/>
        </w:rPr>
        <w:t>Exmo.</w:t>
      </w:r>
      <w:r>
        <w:rPr>
          <w:spacing w:val="2"/>
          <w:sz w:val="18"/>
        </w:rPr>
        <w:t> </w:t>
      </w:r>
      <w:r>
        <w:rPr>
          <w:sz w:val="18"/>
        </w:rPr>
        <w:t>Sr. Des.</w:t>
      </w:r>
      <w:r>
        <w:rPr>
          <w:spacing w:val="-1"/>
          <w:sz w:val="18"/>
        </w:rPr>
        <w:t> </w:t>
      </w:r>
      <w:r>
        <w:rPr>
          <w:sz w:val="18"/>
        </w:rPr>
        <w:t>Airton</w:t>
      </w:r>
      <w:r>
        <w:rPr>
          <w:spacing w:val="-2"/>
          <w:sz w:val="18"/>
        </w:rPr>
        <w:t> </w:t>
      </w:r>
      <w:r>
        <w:rPr>
          <w:sz w:val="18"/>
        </w:rPr>
        <w:t>Luís Corrêa Gentil</w:t>
      </w:r>
      <w:r>
        <w:rPr>
          <w:spacing w:val="-3"/>
          <w:sz w:val="18"/>
        </w:rPr>
        <w:t> </w:t>
      </w:r>
      <w:r>
        <w:rPr>
          <w:spacing w:val="-2"/>
          <w:sz w:val="14"/>
        </w:rPr>
        <w:t>(Divergente)</w:t>
      </w:r>
    </w:p>
    <w:p>
      <w:pPr>
        <w:pStyle w:val="Heading1"/>
        <w:spacing w:before="2"/>
      </w:pPr>
      <w:r>
        <w:rPr/>
        <w:t>Relatora:</w:t>
      </w:r>
      <w:r>
        <w:rPr>
          <w:spacing w:val="-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</w:t>
      </w:r>
      <w:r>
        <w:rPr>
          <w:spacing w:val="-3"/>
          <w:vertAlign w:val="baseline"/>
        </w:rPr>
        <w:t> </w:t>
      </w:r>
      <w:r>
        <w:rPr>
          <w:vertAlign w:val="baseline"/>
        </w:rPr>
        <w:t>Caminha </w:t>
      </w:r>
      <w:r>
        <w:rPr>
          <w:spacing w:val="-4"/>
          <w:vertAlign w:val="baseline"/>
        </w:rPr>
        <w:t>Jorge</w:t>
      </w:r>
    </w:p>
    <w:p>
      <w:pPr>
        <w:spacing w:line="207" w:lineRule="exact" w:before="0"/>
        <w:ind w:left="1" w:right="0" w:firstLine="0"/>
        <w:jc w:val="left"/>
        <w:rPr>
          <w:sz w:val="14"/>
        </w:rPr>
      </w:pPr>
      <w:r>
        <w:rPr>
          <w:rFonts w:ascii="Arial" w:hAnsi="Arial"/>
          <w:b/>
          <w:sz w:val="18"/>
        </w:rPr>
        <w:t>Membro:</w:t>
      </w:r>
      <w:r>
        <w:rPr>
          <w:rFonts w:ascii="Arial" w:hAnsi="Arial"/>
          <w:b/>
          <w:spacing w:val="-6"/>
          <w:sz w:val="18"/>
        </w:rPr>
        <w:t> </w:t>
      </w:r>
      <w:r>
        <w:rPr>
          <w:sz w:val="18"/>
        </w:rPr>
        <w:t>Exmo. Sr.</w:t>
      </w:r>
      <w:r>
        <w:rPr>
          <w:spacing w:val="-2"/>
          <w:sz w:val="18"/>
        </w:rPr>
        <w:t> </w:t>
      </w:r>
      <w:r>
        <w:rPr>
          <w:sz w:val="18"/>
        </w:rPr>
        <w:t>Des.</w:t>
      </w:r>
      <w:r>
        <w:rPr>
          <w:spacing w:val="-5"/>
          <w:sz w:val="18"/>
        </w:rPr>
        <w:t> </w:t>
      </w:r>
      <w:r>
        <w:rPr>
          <w:sz w:val="18"/>
        </w:rPr>
        <w:t>Flávio</w:t>
      </w:r>
      <w:r>
        <w:rPr>
          <w:spacing w:val="-4"/>
          <w:sz w:val="18"/>
        </w:rPr>
        <w:t> </w:t>
      </w:r>
      <w:r>
        <w:rPr>
          <w:sz w:val="18"/>
        </w:rPr>
        <w:t>Humberto Pascarelli</w:t>
      </w:r>
      <w:r>
        <w:rPr>
          <w:spacing w:val="-5"/>
          <w:sz w:val="18"/>
        </w:rPr>
        <w:t> </w:t>
      </w:r>
      <w:r>
        <w:rPr>
          <w:sz w:val="18"/>
        </w:rPr>
        <w:t>Lopes</w:t>
      </w:r>
      <w:r>
        <w:rPr>
          <w:spacing w:val="-1"/>
          <w:sz w:val="18"/>
        </w:rPr>
        <w:t> </w:t>
      </w:r>
      <w:r>
        <w:rPr>
          <w:sz w:val="14"/>
        </w:rPr>
        <w:t>(Com</w:t>
      </w:r>
      <w:r>
        <w:rPr>
          <w:spacing w:val="-1"/>
          <w:sz w:val="14"/>
        </w:rPr>
        <w:t> </w:t>
      </w:r>
      <w:r>
        <w:rPr>
          <w:sz w:val="14"/>
        </w:rPr>
        <w:t>a</w:t>
      </w:r>
      <w:r>
        <w:rPr>
          <w:spacing w:val="-3"/>
          <w:sz w:val="14"/>
        </w:rPr>
        <w:t> </w:t>
      </w:r>
      <w:r>
        <w:rPr>
          <w:sz w:val="14"/>
        </w:rPr>
        <w:t>divergência) </w:t>
      </w:r>
      <w:r>
        <w:rPr>
          <w:sz w:val="14"/>
          <w:u w:val="single"/>
        </w:rPr>
        <w:t>Férias</w:t>
      </w:r>
      <w:r>
        <w:rPr>
          <w:spacing w:val="-3"/>
          <w:sz w:val="14"/>
          <w:u w:val="single"/>
        </w:rPr>
        <w:t> </w:t>
      </w:r>
      <w:r>
        <w:rPr>
          <w:spacing w:val="-2"/>
          <w:sz w:val="14"/>
          <w:u w:val="single"/>
        </w:rPr>
        <w:t>Regulamentares</w:t>
      </w:r>
    </w:p>
    <w:p>
      <w:pPr>
        <w:pStyle w:val="BodyText"/>
        <w:spacing w:line="207" w:lineRule="exact" w:before="4"/>
      </w:pPr>
      <w:r>
        <w:rPr/>
        <w:t>1º</w:t>
      </w:r>
      <w:r>
        <w:rPr>
          <w:spacing w:val="-2"/>
        </w:rPr>
        <w:t> </w:t>
      </w:r>
      <w:r>
        <w:rPr/>
        <w:t>Suplente:</w:t>
      </w:r>
      <w:r>
        <w:rPr>
          <w:spacing w:val="-1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Aristóteles</w:t>
      </w:r>
      <w:r>
        <w:rPr>
          <w:spacing w:val="-1"/>
        </w:rPr>
        <w:t> </w:t>
      </w:r>
      <w:r>
        <w:rPr/>
        <w:t>Lima</w:t>
      </w:r>
      <w:r>
        <w:rPr>
          <w:spacing w:val="-2"/>
        </w:rPr>
        <w:t> </w:t>
      </w:r>
      <w:r>
        <w:rPr>
          <w:spacing w:val="-4"/>
        </w:rPr>
        <w:t>Thury</w:t>
      </w:r>
    </w:p>
    <w:p>
      <w:pPr>
        <w:pStyle w:val="BodyText"/>
        <w:spacing w:line="207" w:lineRule="exact"/>
      </w:pPr>
      <w:r>
        <w:rPr/>
        <w:t>2º</w:t>
      </w:r>
      <w:r>
        <w:rPr>
          <w:spacing w:val="-2"/>
        </w:rPr>
        <w:t> </w:t>
      </w:r>
      <w:r>
        <w:rPr/>
        <w:t>Suplente:</w:t>
      </w:r>
      <w:r>
        <w:rPr>
          <w:spacing w:val="-1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1"/>
        </w:rPr>
        <w:t> </w:t>
      </w:r>
      <w:r>
        <w:rPr/>
        <w:t>de Jesus Abdala</w:t>
      </w:r>
      <w:r>
        <w:rPr>
          <w:spacing w:val="-3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4957" w:val="left" w:leader="none"/>
        </w:tabs>
        <w:spacing w:line="207" w:lineRule="exact" w:before="203" w:after="0"/>
        <w:ind w:left="709" w:right="0" w:hanging="708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0608606-50.2018.8.04.0001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 </w:t>
      </w:r>
      <w:r>
        <w:rPr>
          <w:rFonts w:ascii="Arial" w:hAnsi="Arial"/>
          <w:b/>
          <w:spacing w:val="-4"/>
          <w:sz w:val="18"/>
        </w:rPr>
        <w:t>Cível</w:t>
      </w:r>
      <w:r>
        <w:rPr>
          <w:rFonts w:ascii="Arial" w:hAnsi="Arial"/>
          <w:b/>
          <w:sz w:val="18"/>
        </w:rPr>
        <w:tab/>
      </w:r>
      <w:r>
        <w:rPr>
          <w:sz w:val="18"/>
        </w:rPr>
        <w:t>Sustentação</w:t>
      </w:r>
      <w:r>
        <w:rPr>
          <w:spacing w:val="1"/>
          <w:sz w:val="18"/>
        </w:rPr>
        <w:t> </w:t>
      </w:r>
      <w:r>
        <w:rPr>
          <w:spacing w:val="-4"/>
          <w:sz w:val="18"/>
        </w:rPr>
        <w:t>oral</w:t>
      </w:r>
    </w:p>
    <w:p>
      <w:pPr>
        <w:pStyle w:val="BodyText"/>
        <w:spacing w:line="242" w:lineRule="auto"/>
        <w:ind w:right="4477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11ª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Lia Maria Guedes de Freitas Apelante: Antônio Vital Marinho Filho</w:t>
      </w:r>
    </w:p>
    <w:p>
      <w:pPr>
        <w:pStyle w:val="BodyText"/>
        <w:ind w:right="4117"/>
      </w:pPr>
      <w:r>
        <w:rPr/>
        <w:t>Advogado: Paulo Jaqson Freire Pinto (7967/AM) Advogado:</w:t>
      </w:r>
      <w:r>
        <w:rPr>
          <w:spacing w:val="-9"/>
        </w:rPr>
        <w:t> </w:t>
      </w:r>
      <w:r>
        <w:rPr/>
        <w:t>Raimundo</w:t>
      </w:r>
      <w:r>
        <w:rPr>
          <w:spacing w:val="-6"/>
        </w:rPr>
        <w:t> </w:t>
      </w:r>
      <w:r>
        <w:rPr/>
        <w:t>Simão</w:t>
      </w:r>
      <w:r>
        <w:rPr>
          <w:spacing w:val="-9"/>
        </w:rPr>
        <w:t> </w:t>
      </w:r>
      <w:r>
        <w:rPr/>
        <w:t>Jerônimo</w:t>
      </w:r>
      <w:r>
        <w:rPr>
          <w:spacing w:val="-7"/>
        </w:rPr>
        <w:t> </w:t>
      </w:r>
      <w:r>
        <w:rPr/>
        <w:t>Filho</w:t>
      </w:r>
      <w:r>
        <w:rPr>
          <w:spacing w:val="-6"/>
        </w:rPr>
        <w:t> </w:t>
      </w:r>
      <w:r>
        <w:rPr/>
        <w:t>(13056/AM) Advogado: Luiz Gonzaga Pinheiro Júnior (12021/AM) Apelada: Maria do Carmo Silva</w:t>
      </w:r>
    </w:p>
    <w:p>
      <w:pPr>
        <w:spacing w:line="240" w:lineRule="auto" w:before="0"/>
        <w:ind w:left="1" w:right="4067" w:firstLine="0"/>
        <w:jc w:val="left"/>
        <w:rPr>
          <w:sz w:val="18"/>
        </w:rPr>
      </w:pPr>
      <w:r>
        <w:rPr>
          <w:sz w:val="18"/>
        </w:rPr>
        <w:t>Advogado: Frank Figueiredo César (6560/AM) Presidente: Exmo. Sr. Des. Airton Luís Corrêa Gentil </w:t>
      </w:r>
      <w:r>
        <w:rPr>
          <w:rFonts w:ascii="Arial" w:hAnsi="Arial"/>
          <w:b/>
          <w:sz w:val="18"/>
        </w:rPr>
        <w:t>Relatora: Exmo</w:t>
      </w:r>
      <w:r>
        <w:rPr>
          <w:rFonts w:ascii="Arial" w:hAnsi="Arial"/>
          <w:b/>
          <w:sz w:val="18"/>
          <w:vertAlign w:val="superscript"/>
        </w:rPr>
        <w:t>(a)</w:t>
      </w:r>
      <w:r>
        <w:rPr>
          <w:rFonts w:ascii="Arial" w:hAnsi="Arial"/>
          <w:b/>
          <w:sz w:val="18"/>
          <w:vertAlign w:val="baseline"/>
        </w:rPr>
        <w:t>. Sr</w:t>
      </w:r>
      <w:r>
        <w:rPr>
          <w:rFonts w:ascii="Arial" w:hAnsi="Arial"/>
          <w:b/>
          <w:sz w:val="18"/>
          <w:vertAlign w:val="superscript"/>
        </w:rPr>
        <w:t>(a)</w:t>
      </w:r>
      <w:r>
        <w:rPr>
          <w:rFonts w:ascii="Arial" w:hAnsi="Arial"/>
          <w:b/>
          <w:sz w:val="18"/>
          <w:vertAlign w:val="baseline"/>
        </w:rPr>
        <w:t>. Des</w:t>
      </w:r>
      <w:r>
        <w:rPr>
          <w:rFonts w:ascii="Arial" w:hAnsi="Arial"/>
          <w:b/>
          <w:sz w:val="18"/>
          <w:vertAlign w:val="superscript"/>
        </w:rPr>
        <w:t>(a)</w:t>
      </w:r>
      <w:r>
        <w:rPr>
          <w:rFonts w:ascii="Arial" w:hAnsi="Arial"/>
          <w:b/>
          <w:sz w:val="18"/>
          <w:vertAlign w:val="baseline"/>
        </w:rPr>
        <w:t>. Nélia Caminha Jorge </w:t>
      </w:r>
      <w:r>
        <w:rPr>
          <w:sz w:val="18"/>
          <w:vertAlign w:val="baseline"/>
        </w:rPr>
        <w:t>Membros:</w:t>
      </w:r>
      <w:r>
        <w:rPr>
          <w:spacing w:val="-4"/>
          <w:sz w:val="18"/>
          <w:vertAlign w:val="baseline"/>
        </w:rPr>
        <w:t> </w:t>
      </w:r>
      <w:r>
        <w:rPr>
          <w:sz w:val="18"/>
          <w:vertAlign w:val="baseline"/>
        </w:rPr>
        <w:t>Exmo.</w:t>
      </w:r>
      <w:r>
        <w:rPr>
          <w:spacing w:val="-4"/>
          <w:sz w:val="18"/>
          <w:vertAlign w:val="baseline"/>
        </w:rPr>
        <w:t> </w:t>
      </w:r>
      <w:r>
        <w:rPr>
          <w:sz w:val="18"/>
          <w:vertAlign w:val="baseline"/>
        </w:rPr>
        <w:t>Sr.</w:t>
      </w:r>
      <w:r>
        <w:rPr>
          <w:spacing w:val="-4"/>
          <w:sz w:val="18"/>
          <w:vertAlign w:val="baseline"/>
        </w:rPr>
        <w:t> </w:t>
      </w:r>
      <w:r>
        <w:rPr>
          <w:sz w:val="18"/>
          <w:vertAlign w:val="baseline"/>
        </w:rPr>
        <w:t>Des.</w:t>
      </w:r>
      <w:r>
        <w:rPr>
          <w:spacing w:val="-6"/>
          <w:sz w:val="18"/>
          <w:vertAlign w:val="baseline"/>
        </w:rPr>
        <w:t> </w:t>
      </w:r>
      <w:r>
        <w:rPr>
          <w:sz w:val="18"/>
          <w:vertAlign w:val="baseline"/>
        </w:rPr>
        <w:t>João</w:t>
      </w:r>
      <w:r>
        <w:rPr>
          <w:spacing w:val="-4"/>
          <w:sz w:val="18"/>
          <w:vertAlign w:val="baseline"/>
        </w:rPr>
        <w:t> </w:t>
      </w:r>
      <w:r>
        <w:rPr>
          <w:sz w:val="18"/>
          <w:vertAlign w:val="baseline"/>
        </w:rPr>
        <w:t>de</w:t>
      </w:r>
      <w:r>
        <w:rPr>
          <w:spacing w:val="-5"/>
          <w:sz w:val="18"/>
          <w:vertAlign w:val="baseline"/>
        </w:rPr>
        <w:t> </w:t>
      </w:r>
      <w:r>
        <w:rPr>
          <w:sz w:val="18"/>
          <w:vertAlign w:val="baseline"/>
        </w:rPr>
        <w:t>Jesus</w:t>
      </w:r>
      <w:r>
        <w:rPr>
          <w:spacing w:val="-3"/>
          <w:sz w:val="18"/>
          <w:vertAlign w:val="baseline"/>
        </w:rPr>
        <w:t> </w:t>
      </w:r>
      <w:r>
        <w:rPr>
          <w:sz w:val="18"/>
          <w:vertAlign w:val="baseline"/>
        </w:rPr>
        <w:t>Abdala</w:t>
      </w:r>
      <w:r>
        <w:rPr>
          <w:spacing w:val="-4"/>
          <w:sz w:val="18"/>
          <w:vertAlign w:val="baseline"/>
        </w:rPr>
        <w:t> </w:t>
      </w:r>
      <w:r>
        <w:rPr>
          <w:sz w:val="18"/>
          <w:vertAlign w:val="baseline"/>
        </w:rPr>
        <w:t>Simões Exmo. Sr. Des. Aristóteles Lima Thury</w:t>
      </w:r>
    </w:p>
    <w:p>
      <w:pPr>
        <w:pStyle w:val="BodyText"/>
        <w:spacing w:line="206" w:lineRule="exact"/>
      </w:pPr>
      <w:r>
        <w:rPr/>
        <w:t>Suplente: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Airton</w:t>
      </w:r>
      <w:r>
        <w:rPr>
          <w:spacing w:val="-2"/>
        </w:rPr>
        <w:t> </w:t>
      </w:r>
      <w:r>
        <w:rPr/>
        <w:t>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BodyText"/>
        <w:spacing w:before="56"/>
        <w:ind w:left="0"/>
      </w:pPr>
    </w:p>
    <w:p>
      <w:pPr>
        <w:pStyle w:val="Heading1"/>
        <w:numPr>
          <w:ilvl w:val="0"/>
          <w:numId w:val="2"/>
        </w:numPr>
        <w:tabs>
          <w:tab w:pos="709" w:val="left" w:leader="none"/>
        </w:tabs>
        <w:spacing w:line="207" w:lineRule="exact" w:before="0" w:after="0"/>
        <w:ind w:left="709" w:right="0" w:hanging="708"/>
        <w:jc w:val="left"/>
      </w:pPr>
      <w:r>
        <w:rPr/>
        <w:t>0223649-39.2011.8.04.0001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line="207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13ª Vara</w:t>
      </w:r>
      <w:r>
        <w:rPr>
          <w:spacing w:val="-1"/>
        </w:rPr>
        <w:t> </w:t>
      </w:r>
      <w:r>
        <w:rPr/>
        <w:t>Cível e de</w:t>
      </w:r>
      <w:r>
        <w:rPr>
          <w:spacing w:val="-3"/>
        </w:rPr>
        <w:t> </w:t>
      </w:r>
      <w:r>
        <w:rPr/>
        <w:t>Acidentes de</w:t>
      </w:r>
      <w:r>
        <w:rPr>
          <w:spacing w:val="1"/>
        </w:rPr>
        <w:t> </w:t>
      </w:r>
      <w:r>
        <w:rPr>
          <w:spacing w:val="-2"/>
        </w:rPr>
        <w:t>Trabalho</w:t>
      </w:r>
    </w:p>
    <w:p>
      <w:pPr>
        <w:pStyle w:val="BodyText"/>
        <w:spacing w:line="244" w:lineRule="auto" w:before="2"/>
        <w:ind w:right="4901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6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7"/>
        </w:rPr>
        <w:t> </w:t>
      </w:r>
      <w:r>
        <w:rPr/>
        <w:t>Victor</w:t>
      </w:r>
      <w:r>
        <w:rPr>
          <w:spacing w:val="-7"/>
        </w:rPr>
        <w:t> </w:t>
      </w:r>
      <w:r>
        <w:rPr/>
        <w:t>André</w:t>
      </w:r>
      <w:r>
        <w:rPr>
          <w:spacing w:val="-7"/>
        </w:rPr>
        <w:t> </w:t>
      </w:r>
      <w:r>
        <w:rPr/>
        <w:t>Liuzzi</w:t>
      </w:r>
      <w:r>
        <w:rPr>
          <w:spacing w:val="-7"/>
        </w:rPr>
        <w:t> </w:t>
      </w:r>
      <w:r>
        <w:rPr/>
        <w:t>Gomes Apelante: Unipar Construtora S.A.</w:t>
      </w:r>
    </w:p>
    <w:p>
      <w:pPr>
        <w:pStyle w:val="BodyText"/>
        <w:ind w:right="4117"/>
      </w:pPr>
      <w:r>
        <w:rPr/>
        <w:t>Advogado: Luis Felipe Avelino Medina (6100/AM) Advogado: Pedro de Araújo Ribeiro (6935/AM) Advogado:</w:t>
      </w:r>
      <w:r>
        <w:rPr>
          <w:spacing w:val="-8"/>
        </w:rPr>
        <w:t> </w:t>
      </w:r>
      <w:r>
        <w:rPr/>
        <w:t>Douglas</w:t>
      </w:r>
      <w:r>
        <w:rPr>
          <w:spacing w:val="-6"/>
        </w:rPr>
        <w:t> </w:t>
      </w:r>
      <w:r>
        <w:rPr/>
        <w:t>Rui</w:t>
      </w:r>
      <w:r>
        <w:rPr>
          <w:spacing w:val="-6"/>
        </w:rPr>
        <w:t> </w:t>
      </w:r>
      <w:r>
        <w:rPr/>
        <w:t>Pessoa</w:t>
      </w:r>
      <w:r>
        <w:rPr>
          <w:spacing w:val="-5"/>
        </w:rPr>
        <w:t> </w:t>
      </w:r>
      <w:r>
        <w:rPr/>
        <w:t>Reis</w:t>
      </w:r>
      <w:r>
        <w:rPr>
          <w:spacing w:val="-8"/>
        </w:rPr>
        <w:t> </w:t>
      </w:r>
      <w:r>
        <w:rPr/>
        <w:t>Aguiar</w:t>
      </w:r>
      <w:r>
        <w:rPr>
          <w:spacing w:val="-6"/>
        </w:rPr>
        <w:t> </w:t>
      </w:r>
      <w:r>
        <w:rPr/>
        <w:t>(11441/AM) Apelado: Paulo Roberto Chaves do Carmo</w:t>
      </w:r>
    </w:p>
    <w:p>
      <w:pPr>
        <w:pStyle w:val="BodyText"/>
        <w:ind w:right="4901"/>
      </w:pPr>
      <w:r>
        <w:rPr/>
        <w:t>Advogado:</w:t>
      </w:r>
      <w:r>
        <w:rPr>
          <w:spacing w:val="-4"/>
        </w:rPr>
        <w:t> </w:t>
      </w:r>
      <w:r>
        <w:rPr/>
        <w:t>Nilson</w:t>
      </w:r>
      <w:r>
        <w:rPr>
          <w:spacing w:val="-2"/>
        </w:rPr>
        <w:t> </w:t>
      </w:r>
      <w:r>
        <w:rPr/>
        <w:t>Coronim</w:t>
      </w:r>
      <w:r>
        <w:rPr>
          <w:spacing w:val="-1"/>
        </w:rPr>
        <w:t> </w:t>
      </w:r>
      <w:r>
        <w:rPr/>
        <w:t>(1925/AM) Advogado:</w:t>
      </w:r>
      <w:r>
        <w:rPr>
          <w:spacing w:val="-2"/>
        </w:rPr>
        <w:t> </w:t>
      </w:r>
      <w:r>
        <w:rPr/>
        <w:t>Dauton</w:t>
      </w:r>
      <w:r>
        <w:rPr>
          <w:spacing w:val="2"/>
        </w:rPr>
        <w:t> </w:t>
      </w:r>
      <w:r>
        <w:rPr/>
        <w:t>Coronin </w:t>
      </w:r>
      <w:r>
        <w:rPr>
          <w:spacing w:val="-2"/>
        </w:rPr>
        <w:t>(2961/AM)</w:t>
      </w:r>
    </w:p>
    <w:p>
      <w:pPr>
        <w:pStyle w:val="BodyText"/>
        <w:spacing w:line="204" w:lineRule="exact"/>
      </w:pPr>
      <w:r>
        <w:rPr/>
        <w:t>Advogado:</w:t>
      </w:r>
      <w:r>
        <w:rPr>
          <w:spacing w:val="-3"/>
        </w:rPr>
        <w:t> </w:t>
      </w:r>
      <w:r>
        <w:rPr/>
        <w:t>Felipe</w:t>
      </w:r>
      <w:r>
        <w:rPr>
          <w:spacing w:val="-1"/>
        </w:rPr>
        <w:t> </w:t>
      </w:r>
      <w:r>
        <w:rPr/>
        <w:t>Antônio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Carvalho</w:t>
      </w:r>
      <w:r>
        <w:rPr>
          <w:spacing w:val="1"/>
        </w:rPr>
        <w:t> </w:t>
      </w:r>
      <w:r>
        <w:rPr/>
        <w:t>Filho</w:t>
      </w:r>
      <w:r>
        <w:rPr>
          <w:spacing w:val="-2"/>
        </w:rPr>
        <w:t> (6454/AM)</w:t>
      </w:r>
    </w:p>
    <w:p>
      <w:pPr>
        <w:spacing w:line="204" w:lineRule="exact" w:before="0"/>
        <w:ind w:left="1" w:right="0" w:firstLine="0"/>
        <w:jc w:val="left"/>
        <w:rPr>
          <w:sz w:val="16"/>
        </w:rPr>
      </w:pPr>
      <w:r>
        <w:rPr>
          <w:rFonts w:ascii="Arial" w:hAnsi="Arial"/>
          <w:b/>
          <w:sz w:val="18"/>
        </w:rPr>
        <w:t>Presidente</w:t>
      </w:r>
      <w:r>
        <w:rPr>
          <w:rFonts w:ascii="Arial" w:hAnsi="Arial"/>
          <w:b/>
          <w:spacing w:val="-6"/>
          <w:sz w:val="18"/>
        </w:rPr>
        <w:t> </w:t>
      </w:r>
      <w:r>
        <w:rPr>
          <w:rFonts w:ascii="Arial" w:hAnsi="Arial"/>
          <w:b/>
          <w:sz w:val="18"/>
        </w:rPr>
        <w:t>e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z w:val="18"/>
        </w:rPr>
        <w:t>Membro:</w:t>
      </w:r>
      <w:r>
        <w:rPr>
          <w:rFonts w:ascii="Arial" w:hAnsi="Arial"/>
          <w:b/>
          <w:spacing w:val="-2"/>
          <w:sz w:val="18"/>
        </w:rPr>
        <w:t> </w:t>
      </w:r>
      <w:r>
        <w:rPr>
          <w:sz w:val="18"/>
        </w:rPr>
        <w:t>Exmo.</w:t>
      </w:r>
      <w:r>
        <w:rPr>
          <w:spacing w:val="2"/>
          <w:sz w:val="18"/>
        </w:rPr>
        <w:t> </w:t>
      </w:r>
      <w:r>
        <w:rPr>
          <w:sz w:val="18"/>
        </w:rPr>
        <w:t>Sr. Des.</w:t>
      </w:r>
      <w:r>
        <w:rPr>
          <w:spacing w:val="-1"/>
          <w:sz w:val="18"/>
        </w:rPr>
        <w:t> </w:t>
      </w:r>
      <w:r>
        <w:rPr>
          <w:sz w:val="18"/>
        </w:rPr>
        <w:t>Airton</w:t>
      </w:r>
      <w:r>
        <w:rPr>
          <w:spacing w:val="-2"/>
          <w:sz w:val="18"/>
        </w:rPr>
        <w:t> </w:t>
      </w:r>
      <w:r>
        <w:rPr>
          <w:sz w:val="18"/>
        </w:rPr>
        <w:t>Luís Corrêa Gentil</w:t>
      </w:r>
      <w:r>
        <w:rPr>
          <w:spacing w:val="-3"/>
          <w:sz w:val="18"/>
        </w:rPr>
        <w:t> </w:t>
      </w:r>
      <w:r>
        <w:rPr>
          <w:spacing w:val="-2"/>
          <w:sz w:val="16"/>
        </w:rPr>
        <w:t>(DIVERGENTE)</w:t>
      </w:r>
    </w:p>
    <w:p>
      <w:pPr>
        <w:pStyle w:val="BodyText"/>
        <w:spacing w:line="204" w:lineRule="exact" w:before="1"/>
      </w:pPr>
      <w:r>
        <w:rPr/>
        <w:t>Relatora:</w:t>
      </w:r>
      <w:r>
        <w:rPr>
          <w:spacing w:val="-1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Nélia</w:t>
      </w:r>
      <w:r>
        <w:rPr>
          <w:spacing w:val="1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spacing w:line="204" w:lineRule="exact" w:before="0"/>
        <w:ind w:left="0" w:right="2269" w:firstLine="0"/>
        <w:jc w:val="center"/>
        <w:rPr>
          <w:sz w:val="16"/>
        </w:rPr>
      </w:pPr>
      <w:r>
        <w:rPr>
          <w:rFonts w:ascii="Arial" w:hAnsi="Arial"/>
          <w:b/>
          <w:sz w:val="18"/>
        </w:rPr>
        <w:t>MEMBROS:</w:t>
      </w:r>
      <w:r>
        <w:rPr>
          <w:rFonts w:ascii="Arial" w:hAnsi="Arial"/>
          <w:b/>
          <w:spacing w:val="-7"/>
          <w:sz w:val="18"/>
        </w:rPr>
        <w:t> </w:t>
      </w:r>
      <w:r>
        <w:rPr>
          <w:sz w:val="18"/>
        </w:rPr>
        <w:t>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2"/>
          <w:sz w:val="18"/>
          <w:vertAlign w:val="baseline"/>
        </w:rPr>
        <w:t> </w:t>
      </w:r>
      <w:r>
        <w:rPr>
          <w:sz w:val="18"/>
          <w:vertAlign w:val="baseline"/>
        </w:rPr>
        <w:t>João</w:t>
      </w:r>
      <w:r>
        <w:rPr>
          <w:spacing w:val="-3"/>
          <w:sz w:val="18"/>
          <w:vertAlign w:val="baseline"/>
        </w:rPr>
        <w:t> </w:t>
      </w:r>
      <w:r>
        <w:rPr>
          <w:sz w:val="18"/>
          <w:vertAlign w:val="baseline"/>
        </w:rPr>
        <w:t>de</w:t>
      </w:r>
      <w:r>
        <w:rPr>
          <w:spacing w:val="1"/>
          <w:sz w:val="18"/>
          <w:vertAlign w:val="baseline"/>
        </w:rPr>
        <w:t> </w:t>
      </w:r>
      <w:r>
        <w:rPr>
          <w:sz w:val="18"/>
          <w:vertAlign w:val="baseline"/>
        </w:rPr>
        <w:t>Jesus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Abdala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Simões </w:t>
      </w:r>
      <w:r>
        <w:rPr>
          <w:spacing w:val="-2"/>
          <w:sz w:val="16"/>
          <w:vertAlign w:val="baseline"/>
        </w:rPr>
        <w:t>(DIVERGENTE)</w:t>
      </w:r>
    </w:p>
    <w:p>
      <w:pPr>
        <w:spacing w:line="207" w:lineRule="exact" w:before="1"/>
        <w:ind w:left="0" w:right="2363" w:firstLine="0"/>
        <w:jc w:val="center"/>
        <w:rPr>
          <w:sz w:val="16"/>
        </w:rPr>
      </w:pPr>
      <w:r>
        <w:rPr>
          <w:rFonts w:ascii="Arial" w:hAnsi="Arial"/>
          <w:b/>
          <w:sz w:val="18"/>
        </w:rPr>
        <w:t>:</w:t>
      </w:r>
      <w:r>
        <w:rPr>
          <w:rFonts w:ascii="Arial" w:hAnsi="Arial"/>
          <w:b/>
          <w:spacing w:val="-5"/>
          <w:sz w:val="18"/>
        </w:rPr>
        <w:t> </w:t>
      </w:r>
      <w:r>
        <w:rPr>
          <w:sz w:val="18"/>
        </w:rPr>
        <w:t>Exmo.</w:t>
      </w:r>
      <w:r>
        <w:rPr>
          <w:spacing w:val="1"/>
          <w:sz w:val="18"/>
        </w:rPr>
        <w:t> </w:t>
      </w:r>
      <w:r>
        <w:rPr>
          <w:sz w:val="18"/>
        </w:rPr>
        <w:t>Sr.</w:t>
      </w:r>
      <w:r>
        <w:rPr>
          <w:spacing w:val="-2"/>
          <w:sz w:val="18"/>
        </w:rPr>
        <w:t> </w:t>
      </w:r>
      <w:r>
        <w:rPr>
          <w:sz w:val="18"/>
        </w:rPr>
        <w:t>Des.</w:t>
      </w:r>
      <w:r>
        <w:rPr>
          <w:spacing w:val="1"/>
          <w:sz w:val="18"/>
        </w:rPr>
        <w:t> </w:t>
      </w:r>
      <w:r>
        <w:rPr>
          <w:sz w:val="18"/>
        </w:rPr>
        <w:t>Aristóteles</w:t>
      </w:r>
      <w:r>
        <w:rPr>
          <w:spacing w:val="-2"/>
          <w:sz w:val="18"/>
        </w:rPr>
        <w:t> </w:t>
      </w:r>
      <w:r>
        <w:rPr>
          <w:sz w:val="18"/>
        </w:rPr>
        <w:t>Lima</w:t>
      </w:r>
      <w:r>
        <w:rPr>
          <w:spacing w:val="-1"/>
          <w:sz w:val="18"/>
        </w:rPr>
        <w:t> </w:t>
      </w:r>
      <w:r>
        <w:rPr>
          <w:sz w:val="18"/>
        </w:rPr>
        <w:t>Thury</w:t>
      </w:r>
      <w:r>
        <w:rPr>
          <w:spacing w:val="-2"/>
          <w:sz w:val="18"/>
        </w:rPr>
        <w:t> </w:t>
      </w:r>
      <w:r>
        <w:rPr>
          <w:spacing w:val="-2"/>
          <w:sz w:val="16"/>
        </w:rPr>
        <w:t>(DIVERGENTE)</w:t>
      </w:r>
    </w:p>
    <w:p>
      <w:pPr>
        <w:spacing w:line="206" w:lineRule="exact" w:before="0"/>
        <w:ind w:left="0" w:right="1762" w:firstLine="0"/>
        <w:jc w:val="center"/>
        <w:rPr>
          <w:sz w:val="18"/>
        </w:rPr>
      </w:pPr>
      <w:r>
        <w:rPr>
          <w:rFonts w:ascii="Arial" w:hAnsi="Arial"/>
          <w:b/>
          <w:sz w:val="18"/>
        </w:rPr>
        <w:t>Membro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z w:val="18"/>
        </w:rPr>
        <w:t>sorteado:</w:t>
      </w:r>
      <w:r>
        <w:rPr>
          <w:rFonts w:ascii="Arial" w:hAnsi="Arial"/>
          <w:b/>
          <w:spacing w:val="-3"/>
          <w:sz w:val="18"/>
        </w:rPr>
        <w:t> </w:t>
      </w:r>
      <w:r>
        <w:rPr>
          <w:sz w:val="18"/>
        </w:rPr>
        <w:t>Exmo.</w:t>
      </w:r>
      <w:r>
        <w:rPr>
          <w:spacing w:val="2"/>
          <w:sz w:val="18"/>
        </w:rPr>
        <w:t> </w:t>
      </w:r>
      <w:r>
        <w:rPr>
          <w:sz w:val="18"/>
        </w:rPr>
        <w:t>Sr.</w:t>
      </w:r>
      <w:r>
        <w:rPr>
          <w:spacing w:val="-4"/>
          <w:sz w:val="18"/>
        </w:rPr>
        <w:t> </w:t>
      </w:r>
      <w:r>
        <w:rPr>
          <w:sz w:val="18"/>
        </w:rPr>
        <w:t>Des.</w:t>
      </w:r>
      <w:r>
        <w:rPr>
          <w:spacing w:val="-5"/>
          <w:sz w:val="18"/>
        </w:rPr>
        <w:t> </w:t>
      </w:r>
      <w:r>
        <w:rPr>
          <w:sz w:val="18"/>
        </w:rPr>
        <w:t>Wellington</w:t>
      </w:r>
      <w:r>
        <w:rPr>
          <w:spacing w:val="-1"/>
          <w:sz w:val="18"/>
        </w:rPr>
        <w:t> </w:t>
      </w:r>
      <w:r>
        <w:rPr>
          <w:sz w:val="18"/>
        </w:rPr>
        <w:t>José de</w:t>
      </w:r>
      <w:r>
        <w:rPr>
          <w:spacing w:val="-2"/>
          <w:sz w:val="18"/>
        </w:rPr>
        <w:t> </w:t>
      </w:r>
      <w:r>
        <w:rPr>
          <w:sz w:val="18"/>
        </w:rPr>
        <w:t>Araújo </w:t>
      </w:r>
      <w:r>
        <w:rPr>
          <w:color w:val="000000"/>
          <w:sz w:val="18"/>
          <w:highlight w:val="green"/>
        </w:rPr>
        <w:t>(VISTA </w:t>
      </w:r>
      <w:r>
        <w:rPr>
          <w:color w:val="000000"/>
          <w:spacing w:val="-2"/>
          <w:sz w:val="18"/>
          <w:highlight w:val="green"/>
        </w:rPr>
        <w:t>REGIMENTAL)</w:t>
      </w:r>
    </w:p>
    <w:p>
      <w:pPr>
        <w:pStyle w:val="Heading1"/>
      </w:pPr>
      <w:r>
        <w:rPr/>
        <w:t>IMPEDIDO:</w:t>
      </w:r>
      <w:r>
        <w:rPr>
          <w:spacing w:val="-4"/>
        </w:rPr>
        <w:t> </w:t>
      </w:r>
      <w:r>
        <w:rPr/>
        <w:t>Exmo.</w:t>
      </w:r>
      <w:r>
        <w:rPr>
          <w:spacing w:val="1"/>
        </w:rPr>
        <w:t> </w:t>
      </w:r>
      <w:r>
        <w:rPr/>
        <w:t>Sr. Des.</w:t>
      </w:r>
      <w:r>
        <w:rPr>
          <w:spacing w:val="-1"/>
        </w:rPr>
        <w:t> </w:t>
      </w:r>
      <w:r>
        <w:rPr/>
        <w:t>Flávio</w:t>
      </w:r>
      <w:r>
        <w:rPr>
          <w:spacing w:val="1"/>
        </w:rPr>
        <w:t> </w:t>
      </w:r>
      <w:r>
        <w:rPr/>
        <w:t>Humberto</w:t>
      </w:r>
      <w:r>
        <w:rPr>
          <w:spacing w:val="-1"/>
        </w:rPr>
        <w:t> </w:t>
      </w:r>
      <w:r>
        <w:rPr/>
        <w:t>Pascarelli </w:t>
      </w:r>
      <w:r>
        <w:rPr>
          <w:spacing w:val="-4"/>
        </w:rPr>
        <w:t>Lopes</w:t>
      </w:r>
    </w:p>
    <w:p>
      <w:pPr>
        <w:pStyle w:val="BodyText"/>
        <w:spacing w:before="61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1" w:after="0"/>
        <w:ind w:left="709" w:right="0" w:hanging="708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0613891-29.2015.8.04.0001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z w:val="18"/>
        </w:rPr>
        <w:t>Cível</w:t>
      </w:r>
      <w:r>
        <w:rPr>
          <w:rFonts w:ascii="Arial" w:hAnsi="Arial"/>
          <w:b/>
          <w:spacing w:val="1"/>
          <w:sz w:val="18"/>
        </w:rPr>
        <w:t> </w:t>
      </w:r>
      <w:r>
        <w:rPr>
          <w:sz w:val="12"/>
        </w:rPr>
        <w:t>(Continuação</w:t>
      </w:r>
      <w:r>
        <w:rPr>
          <w:spacing w:val="-2"/>
          <w:sz w:val="12"/>
        </w:rPr>
        <w:t> </w:t>
      </w:r>
      <w:r>
        <w:rPr>
          <w:sz w:val="12"/>
        </w:rPr>
        <w:t>de </w:t>
      </w:r>
      <w:r>
        <w:rPr>
          <w:spacing w:val="-2"/>
          <w:sz w:val="12"/>
        </w:rPr>
        <w:t>julgamento)</w:t>
      </w:r>
    </w:p>
    <w:p>
      <w:pPr>
        <w:pStyle w:val="BodyText"/>
        <w:spacing w:line="207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1"/>
        </w:rPr>
        <w:t> </w:t>
      </w:r>
      <w:r>
        <w:rPr/>
        <w:t>7ª</w:t>
      </w:r>
      <w:r>
        <w:rPr>
          <w:spacing w:val="1"/>
        </w:rPr>
        <w:t> </w:t>
      </w:r>
      <w:r>
        <w:rPr/>
        <w:t>Vara Cível</w:t>
      </w:r>
      <w:r>
        <w:rPr>
          <w:spacing w:val="-1"/>
        </w:rPr>
        <w:t> </w:t>
      </w:r>
      <w:r>
        <w:rPr/>
        <w:t>e 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spacing w:before="1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</w:t>
      </w:r>
      <w:r>
        <w:rPr>
          <w:rFonts w:ascii="Arial"/>
          <w:b/>
          <w:spacing w:val="-2"/>
          <w:sz w:val="18"/>
        </w:rPr>
        <w:t> </w:t>
      </w:r>
      <w:r>
        <w:rPr>
          <w:rFonts w:asci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2"/>
          <w:sz w:val="18"/>
        </w:rPr>
        <w:t> </w:t>
      </w:r>
      <w:r>
        <w:rPr>
          <w:sz w:val="18"/>
        </w:rPr>
        <w:t>Rosselberto </w:t>
      </w:r>
      <w:r>
        <w:rPr>
          <w:spacing w:val="-2"/>
          <w:sz w:val="18"/>
        </w:rPr>
        <w:t>Himenes</w:t>
      </w:r>
    </w:p>
    <w:p>
      <w:pPr>
        <w:pStyle w:val="BodyText"/>
        <w:spacing w:before="5"/>
        <w:ind w:right="4117"/>
      </w:pPr>
      <w:r>
        <w:rPr/>
        <w:t>Apelante/Apelado:</w:t>
      </w:r>
      <w:r>
        <w:rPr>
          <w:spacing w:val="-9"/>
        </w:rPr>
        <w:t> </w:t>
      </w:r>
      <w:r>
        <w:rPr/>
        <w:t>J.</w:t>
      </w:r>
      <w:r>
        <w:rPr>
          <w:spacing w:val="-5"/>
        </w:rPr>
        <w:t> </w:t>
      </w:r>
      <w:r>
        <w:rPr/>
        <w:t>G.</w:t>
      </w:r>
      <w:r>
        <w:rPr>
          <w:spacing w:val="-5"/>
        </w:rPr>
        <w:t> </w:t>
      </w:r>
      <w:r>
        <w:rPr/>
        <w:t>Construções</w:t>
      </w:r>
      <w:r>
        <w:rPr>
          <w:spacing w:val="-4"/>
        </w:rPr>
        <w:t> </w:t>
      </w:r>
      <w:r>
        <w:rPr/>
        <w:t>e</w:t>
      </w:r>
      <w:r>
        <w:rPr>
          <w:spacing w:val="-5"/>
        </w:rPr>
        <w:t> </w:t>
      </w:r>
      <w:r>
        <w:rPr/>
        <w:t>Transportes</w:t>
      </w:r>
      <w:r>
        <w:rPr>
          <w:spacing w:val="-5"/>
        </w:rPr>
        <w:t> </w:t>
      </w:r>
      <w:r>
        <w:rPr/>
        <w:t>Ltda Advogado: Erivelton Ferreira Barreto (5568/AM) Advogada: Cristiane Rodrigues Silveira Apelante/Apelado: Janison Ribeiro da Costa</w:t>
      </w:r>
    </w:p>
    <w:p>
      <w:pPr>
        <w:pStyle w:val="BodyText"/>
        <w:ind w:right="3187"/>
      </w:pPr>
      <w:r>
        <w:rPr/>
        <w:t>Advogado: Moisés Cavalcanti Gouvêa de Oliveira (5912/AM) Advogada:</w:t>
      </w:r>
      <w:r>
        <w:rPr>
          <w:spacing w:val="-6"/>
        </w:rPr>
        <w:t> </w:t>
      </w:r>
      <w:r>
        <w:rPr/>
        <w:t>Maria</w:t>
      </w:r>
      <w:r>
        <w:rPr>
          <w:spacing w:val="-4"/>
        </w:rPr>
        <w:t> </w:t>
      </w:r>
      <w:r>
        <w:rPr/>
        <w:t>Auxiliadora</w:t>
      </w:r>
      <w:r>
        <w:rPr>
          <w:spacing w:val="-6"/>
        </w:rPr>
        <w:t> </w:t>
      </w:r>
      <w:r>
        <w:rPr/>
        <w:t>Cavalcante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G.</w:t>
      </w:r>
      <w:r>
        <w:rPr>
          <w:spacing w:val="40"/>
        </w:rPr>
        <w:t> </w:t>
      </w:r>
      <w:r>
        <w:rPr/>
        <w:t>Oliveira</w:t>
      </w:r>
      <w:r>
        <w:rPr>
          <w:spacing w:val="-4"/>
        </w:rPr>
        <w:t> </w:t>
      </w:r>
      <w:r>
        <w:rPr/>
        <w:t>(6102/AM) Procuradora de Justiça: Exma. Sra. Dra. Noeme Tobias de Souza</w:t>
      </w:r>
    </w:p>
    <w:p>
      <w:pPr>
        <w:spacing w:line="203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Presidente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e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Membro</w:t>
      </w:r>
      <w:r>
        <w:rPr>
          <w:sz w:val="18"/>
        </w:rPr>
        <w:t>:</w:t>
      </w:r>
      <w:r>
        <w:rPr>
          <w:spacing w:val="-1"/>
          <w:sz w:val="18"/>
        </w:rPr>
        <w:t> </w:t>
      </w:r>
      <w:r>
        <w:rPr>
          <w:sz w:val="18"/>
        </w:rPr>
        <w:t>Exmo.</w:t>
      </w:r>
      <w:r>
        <w:rPr>
          <w:spacing w:val="1"/>
          <w:sz w:val="18"/>
        </w:rPr>
        <w:t> </w:t>
      </w:r>
      <w:r>
        <w:rPr>
          <w:sz w:val="18"/>
        </w:rPr>
        <w:t>Sr.</w:t>
      </w:r>
      <w:r>
        <w:rPr>
          <w:spacing w:val="-1"/>
          <w:sz w:val="18"/>
        </w:rPr>
        <w:t> </w:t>
      </w:r>
      <w:r>
        <w:rPr>
          <w:sz w:val="18"/>
        </w:rPr>
        <w:t>Des. Airton</w:t>
      </w:r>
      <w:r>
        <w:rPr>
          <w:spacing w:val="-3"/>
          <w:sz w:val="18"/>
        </w:rPr>
        <w:t> </w:t>
      </w:r>
      <w:r>
        <w:rPr>
          <w:sz w:val="18"/>
        </w:rPr>
        <w:t>Luís Corrêa</w:t>
      </w:r>
      <w:r>
        <w:rPr>
          <w:spacing w:val="1"/>
          <w:sz w:val="18"/>
        </w:rPr>
        <w:t> </w:t>
      </w:r>
      <w:r>
        <w:rPr>
          <w:sz w:val="18"/>
        </w:rPr>
        <w:t>Gentil</w:t>
      </w:r>
      <w:r>
        <w:rPr>
          <w:spacing w:val="-3"/>
          <w:sz w:val="18"/>
        </w:rPr>
        <w:t> </w:t>
      </w:r>
      <w:r>
        <w:rPr>
          <w:color w:val="000000"/>
          <w:sz w:val="18"/>
          <w:highlight w:val="green"/>
        </w:rPr>
        <w:t>(VISTA</w:t>
      </w:r>
      <w:r>
        <w:rPr>
          <w:color w:val="000000"/>
          <w:spacing w:val="-2"/>
          <w:sz w:val="18"/>
          <w:highlight w:val="green"/>
        </w:rPr>
        <w:t> REGIMENTAL)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João</w:t>
      </w:r>
      <w:r>
        <w:rPr>
          <w:spacing w:val="-3"/>
          <w:vertAlign w:val="baseline"/>
        </w:rPr>
        <w:t> </w:t>
      </w:r>
      <w:r>
        <w:rPr>
          <w:vertAlign w:val="baseline"/>
        </w:rPr>
        <w:t>de</w:t>
      </w:r>
      <w:r>
        <w:rPr>
          <w:spacing w:val="-1"/>
          <w:vertAlign w:val="baseline"/>
        </w:rPr>
        <w:t> </w:t>
      </w:r>
      <w:r>
        <w:rPr>
          <w:vertAlign w:val="baseline"/>
        </w:rPr>
        <w:t>Jesus Abdala </w:t>
      </w:r>
      <w:r>
        <w:rPr>
          <w:spacing w:val="-2"/>
          <w:vertAlign w:val="baseline"/>
        </w:rPr>
        <w:t>Simões</w:t>
      </w:r>
    </w:p>
    <w:p>
      <w:pPr>
        <w:pStyle w:val="BodyText"/>
        <w:spacing w:line="207" w:lineRule="exact"/>
      </w:pPr>
      <w:r>
        <w:rPr>
          <w:rFonts w:ascii="Arial" w:hAnsi="Arial"/>
          <w:b/>
        </w:rPr>
        <w:t>Membro:</w:t>
      </w:r>
      <w:r>
        <w:rPr>
          <w:rFonts w:ascii="Arial" w:hAnsi="Arial"/>
          <w:b/>
          <w:spacing w:val="-4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Aristóteles Lima</w:t>
      </w:r>
      <w:r>
        <w:rPr>
          <w:spacing w:val="-3"/>
        </w:rPr>
        <w:t> </w:t>
      </w:r>
      <w:r>
        <w:rPr>
          <w:spacing w:val="-4"/>
        </w:rPr>
        <w:t>Thury</w:t>
      </w:r>
    </w:p>
    <w:p>
      <w:pPr>
        <w:pStyle w:val="BodyText"/>
        <w:spacing w:after="0" w:line="207" w:lineRule="exact"/>
        <w:sectPr>
          <w:pgSz w:w="11910" w:h="16840"/>
          <w:pgMar w:top="1080" w:bottom="280" w:left="1700" w:right="1559"/>
        </w:sectPr>
      </w:pPr>
    </w:p>
    <w:p>
      <w:pPr>
        <w:pStyle w:val="Heading1"/>
        <w:numPr>
          <w:ilvl w:val="0"/>
          <w:numId w:val="2"/>
        </w:numPr>
        <w:tabs>
          <w:tab w:pos="709" w:val="left" w:leader="none"/>
        </w:tabs>
        <w:spacing w:line="207" w:lineRule="exact" w:before="71" w:after="0"/>
        <w:ind w:left="709" w:right="0" w:hanging="708"/>
        <w:jc w:val="left"/>
      </w:pPr>
      <w:r>
        <w:rPr/>
        <w:t>0632003-75.2017.8.04.0001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16ª Vara</w:t>
      </w:r>
      <w:r>
        <w:rPr>
          <w:spacing w:val="-1"/>
        </w:rPr>
        <w:t> </w:t>
      </w:r>
      <w:r>
        <w:rPr/>
        <w:t>Cível e de</w:t>
      </w:r>
      <w:r>
        <w:rPr>
          <w:spacing w:val="-3"/>
        </w:rPr>
        <w:t> </w:t>
      </w:r>
      <w:r>
        <w:rPr/>
        <w:t>Acidentes de</w:t>
      </w:r>
      <w:r>
        <w:rPr>
          <w:spacing w:val="1"/>
        </w:rPr>
        <w:t> </w:t>
      </w:r>
      <w:r>
        <w:rPr>
          <w:spacing w:val="-2"/>
        </w:rPr>
        <w:t>Trabalho</w:t>
      </w:r>
    </w:p>
    <w:p>
      <w:pPr>
        <w:spacing w:line="207" w:lineRule="exact" w:before="0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</w:t>
      </w:r>
      <w:r>
        <w:rPr>
          <w:rFonts w:ascii="Arial"/>
          <w:b/>
          <w:spacing w:val="-1"/>
          <w:sz w:val="18"/>
        </w:rPr>
        <w:t> </w:t>
      </w:r>
      <w:r>
        <w:rPr>
          <w:rFonts w:asci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2"/>
          <w:sz w:val="18"/>
        </w:rPr>
        <w:t> </w:t>
      </w:r>
      <w:r>
        <w:rPr>
          <w:sz w:val="18"/>
        </w:rPr>
        <w:t>Abraham Peixoto</w:t>
      </w:r>
      <w:r>
        <w:rPr>
          <w:spacing w:val="-2"/>
          <w:sz w:val="18"/>
        </w:rPr>
        <w:t> </w:t>
      </w:r>
      <w:r>
        <w:rPr>
          <w:sz w:val="18"/>
        </w:rPr>
        <w:t>Campos</w:t>
      </w:r>
      <w:r>
        <w:rPr>
          <w:spacing w:val="-1"/>
          <w:sz w:val="18"/>
        </w:rPr>
        <w:t> </w:t>
      </w:r>
      <w:r>
        <w:rPr>
          <w:spacing w:val="-4"/>
          <w:sz w:val="18"/>
        </w:rPr>
        <w:t>Filho</w:t>
      </w:r>
    </w:p>
    <w:p>
      <w:pPr>
        <w:spacing w:line="207" w:lineRule="exact" w:before="6"/>
        <w:ind w:left="1" w:right="0" w:firstLine="0"/>
        <w:jc w:val="left"/>
        <w:rPr>
          <w:sz w:val="14"/>
        </w:rPr>
      </w:pPr>
      <w:r>
        <w:rPr>
          <w:sz w:val="18"/>
        </w:rPr>
        <w:t>Apelante:</w:t>
      </w:r>
      <w:r>
        <w:rPr>
          <w:spacing w:val="-3"/>
          <w:sz w:val="18"/>
        </w:rPr>
        <w:t> </w:t>
      </w:r>
      <w:r>
        <w:rPr>
          <w:sz w:val="18"/>
        </w:rPr>
        <w:t>Banco</w:t>
      </w:r>
      <w:r>
        <w:rPr>
          <w:spacing w:val="-1"/>
          <w:sz w:val="18"/>
        </w:rPr>
        <w:t> </w:t>
      </w:r>
      <w:r>
        <w:rPr>
          <w:sz w:val="18"/>
        </w:rPr>
        <w:t>Industrial</w:t>
      </w:r>
      <w:r>
        <w:rPr>
          <w:spacing w:val="-3"/>
          <w:sz w:val="18"/>
        </w:rPr>
        <w:t> </w:t>
      </w:r>
      <w:r>
        <w:rPr>
          <w:sz w:val="18"/>
        </w:rPr>
        <w:t>do</w:t>
      </w:r>
      <w:r>
        <w:rPr>
          <w:spacing w:val="-5"/>
          <w:sz w:val="18"/>
        </w:rPr>
        <w:t> </w:t>
      </w:r>
      <w:r>
        <w:rPr>
          <w:sz w:val="18"/>
        </w:rPr>
        <w:t>Brasil</w:t>
      </w:r>
      <w:r>
        <w:rPr>
          <w:spacing w:val="-5"/>
          <w:sz w:val="18"/>
        </w:rPr>
        <w:t> </w:t>
      </w:r>
      <w:r>
        <w:rPr>
          <w:sz w:val="18"/>
        </w:rPr>
        <w:t>S/A</w:t>
      </w:r>
      <w:r>
        <w:rPr>
          <w:spacing w:val="-2"/>
          <w:sz w:val="18"/>
        </w:rPr>
        <w:t> </w:t>
      </w:r>
      <w:r>
        <w:rPr>
          <w:sz w:val="14"/>
        </w:rPr>
        <w:t>(1ª</w:t>
      </w:r>
      <w:r>
        <w:rPr>
          <w:spacing w:val="-5"/>
          <w:sz w:val="14"/>
        </w:rPr>
        <w:t> </w:t>
      </w:r>
      <w:r>
        <w:rPr>
          <w:sz w:val="14"/>
        </w:rPr>
        <w:t>Sustentação realizada</w:t>
      </w:r>
      <w:r>
        <w:rPr>
          <w:spacing w:val="-1"/>
          <w:sz w:val="14"/>
        </w:rPr>
        <w:t> </w:t>
      </w:r>
      <w:r>
        <w:rPr>
          <w:sz w:val="14"/>
        </w:rPr>
        <w:t>em</w:t>
      </w:r>
      <w:r>
        <w:rPr>
          <w:spacing w:val="-2"/>
          <w:sz w:val="14"/>
        </w:rPr>
        <w:t> 13.07.2020)</w:t>
      </w:r>
    </w:p>
    <w:p>
      <w:pPr>
        <w:pStyle w:val="BodyText"/>
        <w:ind w:right="4334"/>
      </w:pPr>
      <w:r>
        <w:rPr/>
        <w:t>Advogado:</w:t>
      </w:r>
      <w:r>
        <w:rPr>
          <w:spacing w:val="-13"/>
        </w:rPr>
        <w:t> </w:t>
      </w:r>
      <w:r>
        <w:rPr/>
        <w:t>Wilson</w:t>
      </w:r>
      <w:r>
        <w:rPr>
          <w:spacing w:val="-10"/>
        </w:rPr>
        <w:t> </w:t>
      </w:r>
      <w:r>
        <w:rPr/>
        <w:t>Sales</w:t>
      </w:r>
      <w:r>
        <w:rPr>
          <w:spacing w:val="-7"/>
        </w:rPr>
        <w:t> </w:t>
      </w:r>
      <w:r>
        <w:rPr/>
        <w:t>Belchior</w:t>
      </w:r>
      <w:r>
        <w:rPr>
          <w:spacing w:val="-7"/>
        </w:rPr>
        <w:t> </w:t>
      </w:r>
      <w:r>
        <w:rPr/>
        <w:t>(1037A/AM) Apelado: Francisco Mesquita da Silva Filho</w:t>
      </w:r>
    </w:p>
    <w:p>
      <w:pPr>
        <w:pStyle w:val="BodyText"/>
        <w:ind w:right="3858"/>
      </w:pPr>
      <w:r>
        <w:rPr/>
        <w:t>Advogado:</w:t>
      </w:r>
      <w:r>
        <w:rPr>
          <w:spacing w:val="-9"/>
        </w:rPr>
        <w:t> </w:t>
      </w:r>
      <w:r>
        <w:rPr/>
        <w:t>Alexandre</w:t>
      </w:r>
      <w:r>
        <w:rPr>
          <w:spacing w:val="-7"/>
        </w:rPr>
        <w:t> </w:t>
      </w:r>
      <w:r>
        <w:rPr/>
        <w:t>Martins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Mendonça</w:t>
      </w:r>
      <w:r>
        <w:rPr>
          <w:spacing w:val="-9"/>
        </w:rPr>
        <w:t> </w:t>
      </w:r>
      <w:r>
        <w:rPr/>
        <w:t>(9107/AM) Advogada: Patrícia Sena Praia (8244/AM)</w:t>
      </w:r>
    </w:p>
    <w:p>
      <w:pPr>
        <w:spacing w:line="203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Presidente/Relator</w:t>
      </w:r>
      <w:r>
        <w:rPr>
          <w:sz w:val="18"/>
        </w:rPr>
        <w:t>:</w:t>
      </w:r>
      <w:r>
        <w:rPr>
          <w:spacing w:val="-3"/>
          <w:sz w:val="18"/>
        </w:rPr>
        <w:t> </w:t>
      </w:r>
      <w:r>
        <w:rPr>
          <w:sz w:val="18"/>
        </w:rPr>
        <w:t>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3"/>
          <w:sz w:val="18"/>
          <w:vertAlign w:val="baseline"/>
        </w:rPr>
        <w:t> </w:t>
      </w:r>
      <w:r>
        <w:rPr>
          <w:sz w:val="18"/>
          <w:vertAlign w:val="baseline"/>
        </w:rPr>
        <w:t>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Airton</w:t>
      </w:r>
      <w:r>
        <w:rPr>
          <w:spacing w:val="-2"/>
          <w:sz w:val="18"/>
          <w:vertAlign w:val="baseline"/>
        </w:rPr>
        <w:t> </w:t>
      </w:r>
      <w:r>
        <w:rPr>
          <w:sz w:val="18"/>
          <w:vertAlign w:val="baseline"/>
        </w:rPr>
        <w:t>Luís</w:t>
      </w:r>
      <w:r>
        <w:rPr>
          <w:spacing w:val="-3"/>
          <w:sz w:val="18"/>
          <w:vertAlign w:val="baseline"/>
        </w:rPr>
        <w:t> </w:t>
      </w:r>
      <w:r>
        <w:rPr>
          <w:sz w:val="18"/>
          <w:vertAlign w:val="baseline"/>
        </w:rPr>
        <w:t>Corrêa</w:t>
      </w:r>
      <w:r>
        <w:rPr>
          <w:spacing w:val="-2"/>
          <w:sz w:val="18"/>
          <w:vertAlign w:val="baseline"/>
        </w:rPr>
        <w:t> Gentil</w:t>
      </w:r>
    </w:p>
    <w:p>
      <w:pPr>
        <w:pStyle w:val="BodyText"/>
        <w:spacing w:line="244" w:lineRule="auto"/>
        <w:ind w:right="3858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6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Aristóteles Lima Thury</w:t>
      </w:r>
    </w:p>
    <w:p>
      <w:pPr>
        <w:pStyle w:val="Heading1"/>
        <w:numPr>
          <w:ilvl w:val="0"/>
          <w:numId w:val="2"/>
        </w:numPr>
        <w:tabs>
          <w:tab w:pos="709" w:val="left" w:leader="none"/>
        </w:tabs>
        <w:spacing w:line="207" w:lineRule="exact" w:before="198" w:after="0"/>
        <w:ind w:left="709" w:right="0" w:hanging="708"/>
        <w:jc w:val="left"/>
      </w:pPr>
      <w:r>
        <w:rPr/>
        <w:t>0616483-41.2018.8.04.0001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line="242" w:lineRule="auto"/>
        <w:ind w:right="4477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11ª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Lia Maria Guedes de Freitas Apelante: Aida Moreno de Melo</w:t>
      </w:r>
    </w:p>
    <w:p>
      <w:pPr>
        <w:pStyle w:val="BodyText"/>
        <w:spacing w:line="206" w:lineRule="exact"/>
      </w:pPr>
      <w:r>
        <w:rPr/>
        <w:t>Advogado:</w:t>
      </w:r>
      <w:r>
        <w:rPr>
          <w:spacing w:val="-3"/>
        </w:rPr>
        <w:t> </w:t>
      </w:r>
      <w:r>
        <w:rPr/>
        <w:t>Luís</w:t>
      </w:r>
      <w:r>
        <w:rPr>
          <w:spacing w:val="-1"/>
        </w:rPr>
        <w:t> </w:t>
      </w:r>
      <w:r>
        <w:rPr/>
        <w:t>Albert</w:t>
      </w:r>
      <w:r>
        <w:rPr>
          <w:spacing w:val="-1"/>
        </w:rPr>
        <w:t> </w:t>
      </w:r>
      <w:r>
        <w:rPr/>
        <w:t>dos Santos</w:t>
      </w:r>
      <w:r>
        <w:rPr>
          <w:spacing w:val="-1"/>
        </w:rPr>
        <w:t> </w:t>
      </w:r>
      <w:r>
        <w:rPr/>
        <w:t>Oliveira</w:t>
      </w:r>
      <w:r>
        <w:rPr>
          <w:spacing w:val="-1"/>
        </w:rPr>
        <w:t> </w:t>
      </w:r>
      <w:r>
        <w:rPr>
          <w:spacing w:val="-2"/>
        </w:rPr>
        <w:t>(8251/AM)</w:t>
      </w:r>
    </w:p>
    <w:p>
      <w:pPr>
        <w:spacing w:line="206" w:lineRule="exact" w:before="0"/>
        <w:ind w:left="1" w:right="0" w:firstLine="0"/>
        <w:jc w:val="left"/>
        <w:rPr>
          <w:sz w:val="14"/>
        </w:rPr>
      </w:pPr>
      <w:r>
        <w:rPr>
          <w:sz w:val="18"/>
        </w:rPr>
        <w:t>Apelado:</w:t>
      </w:r>
      <w:r>
        <w:rPr>
          <w:spacing w:val="-1"/>
          <w:sz w:val="18"/>
        </w:rPr>
        <w:t> </w:t>
      </w:r>
      <w:r>
        <w:rPr>
          <w:sz w:val="18"/>
        </w:rPr>
        <w:t>Banco</w:t>
      </w:r>
      <w:r>
        <w:rPr>
          <w:spacing w:val="-5"/>
          <w:sz w:val="18"/>
        </w:rPr>
        <w:t> </w:t>
      </w:r>
      <w:r>
        <w:rPr>
          <w:sz w:val="18"/>
        </w:rPr>
        <w:t>Industrial</w:t>
      </w:r>
      <w:r>
        <w:rPr>
          <w:spacing w:val="-4"/>
          <w:sz w:val="18"/>
        </w:rPr>
        <w:t> </w:t>
      </w:r>
      <w:r>
        <w:rPr>
          <w:sz w:val="18"/>
        </w:rPr>
        <w:t>do</w:t>
      </w:r>
      <w:r>
        <w:rPr>
          <w:spacing w:val="-3"/>
          <w:sz w:val="18"/>
        </w:rPr>
        <w:t> </w:t>
      </w:r>
      <w:r>
        <w:rPr>
          <w:sz w:val="18"/>
        </w:rPr>
        <w:t>Brasil</w:t>
      </w:r>
      <w:r>
        <w:rPr>
          <w:spacing w:val="-5"/>
          <w:sz w:val="18"/>
        </w:rPr>
        <w:t> </w:t>
      </w:r>
      <w:r>
        <w:rPr>
          <w:sz w:val="18"/>
        </w:rPr>
        <w:t>S/A</w:t>
      </w:r>
      <w:r>
        <w:rPr>
          <w:spacing w:val="-4"/>
          <w:sz w:val="18"/>
        </w:rPr>
        <w:t> </w:t>
      </w:r>
      <w:r>
        <w:rPr>
          <w:sz w:val="14"/>
        </w:rPr>
        <w:t>(1ª</w:t>
      </w:r>
      <w:r>
        <w:rPr>
          <w:spacing w:val="-4"/>
          <w:sz w:val="14"/>
        </w:rPr>
        <w:t> </w:t>
      </w:r>
      <w:r>
        <w:rPr>
          <w:sz w:val="14"/>
        </w:rPr>
        <w:t>Sustentação realizada</w:t>
      </w:r>
      <w:r>
        <w:rPr>
          <w:spacing w:val="-1"/>
          <w:sz w:val="14"/>
        </w:rPr>
        <w:t> </w:t>
      </w:r>
      <w:r>
        <w:rPr>
          <w:sz w:val="14"/>
        </w:rPr>
        <w:t>em</w:t>
      </w:r>
      <w:r>
        <w:rPr>
          <w:spacing w:val="-1"/>
          <w:sz w:val="14"/>
        </w:rPr>
        <w:t> </w:t>
      </w:r>
      <w:r>
        <w:rPr>
          <w:spacing w:val="-2"/>
          <w:sz w:val="14"/>
        </w:rPr>
        <w:t>13.07.2020)</w:t>
      </w:r>
    </w:p>
    <w:p>
      <w:pPr>
        <w:pStyle w:val="BodyText"/>
        <w:spacing w:line="205" w:lineRule="exact"/>
      </w:pPr>
      <w:r>
        <w:rPr/>
        <w:t>Advogado:</w:t>
      </w:r>
      <w:r>
        <w:rPr>
          <w:spacing w:val="-8"/>
        </w:rPr>
        <w:t> </w:t>
      </w:r>
      <w:r>
        <w:rPr/>
        <w:t>Wilson</w:t>
      </w:r>
      <w:r>
        <w:rPr>
          <w:spacing w:val="-2"/>
        </w:rPr>
        <w:t> </w:t>
      </w:r>
      <w:r>
        <w:rPr/>
        <w:t>Sales</w:t>
      </w:r>
      <w:r>
        <w:rPr>
          <w:spacing w:val="1"/>
        </w:rPr>
        <w:t> </w:t>
      </w:r>
      <w:r>
        <w:rPr/>
        <w:t>Belchior</w:t>
      </w:r>
      <w:r>
        <w:rPr>
          <w:spacing w:val="1"/>
        </w:rPr>
        <w:t> </w:t>
      </w:r>
      <w:r>
        <w:rPr>
          <w:spacing w:val="-2"/>
        </w:rPr>
        <w:t>(1037A/AM)</w:t>
      </w:r>
    </w:p>
    <w:p>
      <w:pPr>
        <w:spacing w:line="205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Presidente/Relator</w:t>
      </w:r>
      <w:r>
        <w:rPr>
          <w:sz w:val="18"/>
        </w:rPr>
        <w:t>:</w:t>
      </w:r>
      <w:r>
        <w:rPr>
          <w:spacing w:val="-3"/>
          <w:sz w:val="18"/>
        </w:rPr>
        <w:t> </w:t>
      </w:r>
      <w:r>
        <w:rPr>
          <w:sz w:val="18"/>
        </w:rPr>
        <w:t>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3"/>
          <w:sz w:val="18"/>
          <w:vertAlign w:val="baseline"/>
        </w:rPr>
        <w:t> </w:t>
      </w:r>
      <w:r>
        <w:rPr>
          <w:sz w:val="18"/>
          <w:vertAlign w:val="baseline"/>
        </w:rPr>
        <w:t>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Airton</w:t>
      </w:r>
      <w:r>
        <w:rPr>
          <w:spacing w:val="-2"/>
          <w:sz w:val="18"/>
          <w:vertAlign w:val="baseline"/>
        </w:rPr>
        <w:t> </w:t>
      </w:r>
      <w:r>
        <w:rPr>
          <w:sz w:val="18"/>
          <w:vertAlign w:val="baseline"/>
        </w:rPr>
        <w:t>Luís</w:t>
      </w:r>
      <w:r>
        <w:rPr>
          <w:spacing w:val="-3"/>
          <w:sz w:val="18"/>
          <w:vertAlign w:val="baseline"/>
        </w:rPr>
        <w:t> </w:t>
      </w:r>
      <w:r>
        <w:rPr>
          <w:sz w:val="18"/>
          <w:vertAlign w:val="baseline"/>
        </w:rPr>
        <w:t>Corrêa</w:t>
      </w:r>
      <w:r>
        <w:rPr>
          <w:spacing w:val="-2"/>
          <w:sz w:val="18"/>
          <w:vertAlign w:val="baseline"/>
        </w:rPr>
        <w:t> Gentil</w:t>
      </w:r>
    </w:p>
    <w:p>
      <w:pPr>
        <w:pStyle w:val="BodyText"/>
        <w:spacing w:line="244" w:lineRule="auto"/>
        <w:ind w:right="3858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6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Aristóteles Lima Thury</w:t>
      </w:r>
    </w:p>
    <w:p>
      <w:pPr>
        <w:pStyle w:val="BodyText"/>
        <w:spacing w:before="52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0" w:after="0"/>
        <w:ind w:left="1" w:right="1221" w:firstLine="0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0631075-90.2018.8.04.0001</w:t>
      </w:r>
      <w:r>
        <w:rPr>
          <w:rFonts w:ascii="Arial" w:hAnsi="Arial"/>
          <w:b/>
          <w:spacing w:val="40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0"/>
          <w:sz w:val="18"/>
        </w:rPr>
        <w:t> </w:t>
      </w:r>
      <w:r>
        <w:rPr>
          <w:rFonts w:ascii="Arial" w:hAnsi="Arial"/>
          <w:b/>
          <w:sz w:val="18"/>
        </w:rPr>
        <w:t>Apelação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Cível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(Desistência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da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sustentação</w:t>
      </w:r>
      <w:r>
        <w:rPr>
          <w:rFonts w:ascii="Arial" w:hAnsi="Arial"/>
          <w:b/>
          <w:spacing w:val="-6"/>
          <w:sz w:val="18"/>
        </w:rPr>
        <w:t> </w:t>
      </w:r>
      <w:r>
        <w:rPr>
          <w:rFonts w:ascii="Arial" w:hAnsi="Arial"/>
          <w:b/>
          <w:sz w:val="18"/>
        </w:rPr>
        <w:t>oral) Origem</w:t>
      </w:r>
      <w:r>
        <w:rPr>
          <w:sz w:val="18"/>
        </w:rPr>
        <w:t>: 1ª Vara da Fazenda Pública</w:t>
      </w:r>
    </w:p>
    <w:p>
      <w:pPr>
        <w:spacing w:before="1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</w:t>
      </w:r>
      <w:r>
        <w:rPr>
          <w:rFonts w:ascii="Arial"/>
          <w:b/>
          <w:spacing w:val="-1"/>
          <w:sz w:val="18"/>
        </w:rPr>
        <w:t> </w:t>
      </w:r>
      <w:r>
        <w:rPr>
          <w:rFonts w:asci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1"/>
          <w:sz w:val="18"/>
        </w:rPr>
        <w:t> </w:t>
      </w:r>
      <w:r>
        <w:rPr>
          <w:sz w:val="18"/>
        </w:rPr>
        <w:t>Dr.</w:t>
      </w:r>
      <w:r>
        <w:rPr>
          <w:spacing w:val="-1"/>
          <w:sz w:val="18"/>
        </w:rPr>
        <w:t> </w:t>
      </w:r>
      <w:r>
        <w:rPr>
          <w:sz w:val="18"/>
        </w:rPr>
        <w:t>Ronnie</w:t>
      </w:r>
      <w:r>
        <w:rPr>
          <w:spacing w:val="-2"/>
          <w:sz w:val="18"/>
        </w:rPr>
        <w:t> </w:t>
      </w:r>
      <w:r>
        <w:rPr>
          <w:sz w:val="18"/>
        </w:rPr>
        <w:t>Frank T.</w:t>
      </w:r>
      <w:r>
        <w:rPr>
          <w:spacing w:val="-1"/>
          <w:sz w:val="18"/>
        </w:rPr>
        <w:t> </w:t>
      </w:r>
      <w:r>
        <w:rPr>
          <w:spacing w:val="-2"/>
          <w:sz w:val="18"/>
        </w:rPr>
        <w:t>Stone</w:t>
      </w:r>
    </w:p>
    <w:p>
      <w:pPr>
        <w:pStyle w:val="BodyText"/>
        <w:spacing w:before="4"/>
        <w:ind w:right="3131"/>
      </w:pPr>
      <w:r>
        <w:rPr/>
        <w:t>Apelante:</w:t>
      </w:r>
      <w:r>
        <w:rPr>
          <w:spacing w:val="-4"/>
        </w:rPr>
        <w:t> </w:t>
      </w:r>
      <w:r>
        <w:rPr/>
        <w:t>Ministério</w:t>
      </w:r>
      <w:r>
        <w:rPr>
          <w:spacing w:val="-4"/>
        </w:rPr>
        <w:t> </w:t>
      </w:r>
      <w:r>
        <w:rPr/>
        <w:t>Público</w:t>
      </w:r>
      <w:r>
        <w:rPr>
          <w:spacing w:val="-7"/>
        </w:rPr>
        <w:t> </w:t>
      </w:r>
      <w:r>
        <w:rPr/>
        <w:t>do</w:t>
      </w:r>
      <w:r>
        <w:rPr>
          <w:spacing w:val="-2"/>
        </w:rPr>
        <w:t> </w:t>
      </w:r>
      <w:r>
        <w:rPr/>
        <w:t>Estado</w:t>
      </w:r>
      <w:r>
        <w:rPr>
          <w:spacing w:val="-2"/>
        </w:rPr>
        <w:t> </w:t>
      </w:r>
      <w:r>
        <w:rPr/>
        <w:t>do</w:t>
      </w:r>
      <w:r>
        <w:rPr>
          <w:spacing w:val="-3"/>
        </w:rPr>
        <w:t> </w:t>
      </w:r>
      <w:r>
        <w:rPr/>
        <w:t>Amazonas</w:t>
      </w:r>
      <w:r>
        <w:rPr>
          <w:spacing w:val="-4"/>
        </w:rPr>
        <w:t> </w:t>
      </w:r>
      <w:r>
        <w:rPr/>
        <w:t>-</w:t>
      </w:r>
      <w:r>
        <w:rPr>
          <w:spacing w:val="-4"/>
        </w:rPr>
        <w:t> </w:t>
      </w:r>
      <w:r>
        <w:rPr/>
        <w:t>Primeiro</w:t>
      </w:r>
      <w:r>
        <w:rPr>
          <w:spacing w:val="-4"/>
        </w:rPr>
        <w:t> </w:t>
      </w:r>
      <w:r>
        <w:rPr/>
        <w:t>Grau Promotora: Neyde Regina Demosthenes Trindade (795/MP)</w:t>
      </w:r>
      <w:r>
        <w:rPr>
          <w:spacing w:val="40"/>
        </w:rPr>
        <w:t> </w:t>
      </w:r>
      <w:r>
        <w:rPr/>
        <w:t>Apelada: Mimosa Maria de Nogueira Paiva</w:t>
      </w:r>
    </w:p>
    <w:p>
      <w:pPr>
        <w:pStyle w:val="BodyText"/>
        <w:spacing w:before="1"/>
        <w:ind w:right="4334"/>
      </w:pPr>
      <w:r>
        <w:rPr/>
        <w:t>Advogado: Jones Ramos dos Santos (6333/AM) Advogada:</w:t>
      </w:r>
      <w:r>
        <w:rPr>
          <w:spacing w:val="-8"/>
        </w:rPr>
        <w:t> </w:t>
      </w:r>
      <w:r>
        <w:rPr/>
        <w:t>Nayana</w:t>
      </w:r>
      <w:r>
        <w:rPr>
          <w:spacing w:val="-5"/>
        </w:rPr>
        <w:t> </w:t>
      </w:r>
      <w:r>
        <w:rPr/>
        <w:t>Lorena</w:t>
      </w:r>
      <w:r>
        <w:rPr>
          <w:spacing w:val="-5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  <w:r>
        <w:rPr>
          <w:spacing w:val="-5"/>
        </w:rPr>
        <w:t> </w:t>
      </w:r>
      <w:r>
        <w:rPr/>
        <w:t>Góes</w:t>
      </w:r>
      <w:r>
        <w:rPr>
          <w:spacing w:val="-6"/>
        </w:rPr>
        <w:t> </w:t>
      </w:r>
      <w:r>
        <w:rPr/>
        <w:t>(9374/AM) Apelado: Robério dos Santos Pereira Braga Advogada: Rosa Oliveira de Pontes (4231/AM) Advogado: Adson Soares Garcia (6574/AM)</w:t>
      </w:r>
    </w:p>
    <w:p>
      <w:pPr>
        <w:pStyle w:val="BodyText"/>
        <w:ind w:right="3187"/>
      </w:pPr>
      <w:r>
        <w:rPr/>
        <w:t>Advogado: Robério dos Santos Pereira Braga (1205/AM) 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Noeme</w:t>
      </w:r>
      <w:r>
        <w:rPr>
          <w:spacing w:val="-4"/>
        </w:rPr>
        <w:t> </w:t>
      </w:r>
      <w:r>
        <w:rPr/>
        <w:t>Tobias</w:t>
      </w:r>
      <w:r>
        <w:rPr>
          <w:spacing w:val="-4"/>
        </w:rPr>
        <w:t> </w:t>
      </w:r>
      <w:r>
        <w:rPr/>
        <w:t>de</w:t>
      </w:r>
      <w:r>
        <w:rPr>
          <w:spacing w:val="-8"/>
        </w:rPr>
        <w:t> </w:t>
      </w:r>
      <w:r>
        <w:rPr/>
        <w:t>Souza Presidente: Exmo. Sr. Des. Airton Luís Corrêa Gentil</w:t>
      </w:r>
    </w:p>
    <w:p>
      <w:pPr>
        <w:pStyle w:val="BodyText"/>
        <w:spacing w:line="203" w:lineRule="exac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João de</w:t>
      </w:r>
      <w:r>
        <w:rPr>
          <w:spacing w:val="-1"/>
          <w:vertAlign w:val="baseline"/>
        </w:rPr>
        <w:t> </w:t>
      </w:r>
      <w:r>
        <w:rPr>
          <w:vertAlign w:val="baseline"/>
        </w:rPr>
        <w:t>Jesus Abdala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spacing w:line="242" w:lineRule="auto"/>
        <w:ind w:right="4334"/>
      </w:pPr>
      <w:r>
        <w:rPr>
          <w:rFonts w:ascii="Arial" w:hAnsi="Arial"/>
          <w:b/>
        </w:rPr>
        <w:t>Membros: </w:t>
      </w:r>
      <w:r>
        <w:rPr/>
        <w:t>Exmo. Sr. Des. Aristóteles Lima Thury Exmo. Sr. Des. Lafayette Carneiro Vieira Júnior Suplente: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4957" w:val="left" w:leader="none"/>
        </w:tabs>
        <w:spacing w:line="244" w:lineRule="auto" w:before="200" w:after="0"/>
        <w:ind w:left="1" w:right="2336" w:firstLine="0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4001306-50.2020.8.04.0000</w:t>
      </w:r>
      <w:r>
        <w:rPr>
          <w:rFonts w:ascii="Arial" w:hAnsi="Arial"/>
          <w:b/>
          <w:spacing w:val="40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0"/>
          <w:sz w:val="18"/>
        </w:rPr>
        <w:t> </w:t>
      </w:r>
      <w:r>
        <w:rPr>
          <w:rFonts w:ascii="Arial" w:hAnsi="Arial"/>
          <w:b/>
          <w:sz w:val="18"/>
        </w:rPr>
        <w:t>Petição Cível</w:t>
        <w:tab/>
      </w:r>
      <w:r>
        <w:rPr>
          <w:sz w:val="18"/>
        </w:rPr>
        <w:t>Sustentação</w:t>
      </w:r>
      <w:r>
        <w:rPr>
          <w:spacing w:val="-13"/>
          <w:sz w:val="18"/>
        </w:rPr>
        <w:t> </w:t>
      </w:r>
      <w:r>
        <w:rPr>
          <w:sz w:val="18"/>
        </w:rPr>
        <w:t>oral Requerente: Leonardo Machado de Azevedo Vilela</w:t>
      </w:r>
    </w:p>
    <w:p>
      <w:pPr>
        <w:pStyle w:val="BodyText"/>
        <w:ind w:right="4117"/>
      </w:pPr>
      <w:r>
        <w:rPr/>
        <w:t>Advogado: Rodrigo Faria de Sousa (112528/MG) Advogada: Kênia de Aguiar Lourenço (152049/MG) Advogado: Renato Milanez Vieira (105998/MG) Advogado:</w:t>
      </w:r>
      <w:r>
        <w:rPr>
          <w:spacing w:val="-8"/>
        </w:rPr>
        <w:t> </w:t>
      </w:r>
      <w:r>
        <w:rPr/>
        <w:t>Sílvia</w:t>
      </w:r>
      <w:r>
        <w:rPr>
          <w:spacing w:val="-7"/>
        </w:rPr>
        <w:t> </w:t>
      </w:r>
      <w:r>
        <w:rPr/>
        <w:t>Maria</w:t>
      </w:r>
      <w:r>
        <w:rPr>
          <w:spacing w:val="-7"/>
        </w:rPr>
        <w:t> </w:t>
      </w:r>
      <w:r>
        <w:rPr/>
        <w:t>Camargos</w:t>
      </w:r>
      <w:r>
        <w:rPr>
          <w:spacing w:val="-7"/>
        </w:rPr>
        <w:t> </w:t>
      </w:r>
      <w:r>
        <w:rPr/>
        <w:t>Araújo</w:t>
      </w:r>
      <w:r>
        <w:rPr>
          <w:spacing w:val="-8"/>
        </w:rPr>
        <w:t> </w:t>
      </w:r>
      <w:r>
        <w:rPr/>
        <w:t>(187822/MG) Requerido: L J Guerra e Cia Ltda</w:t>
      </w:r>
    </w:p>
    <w:p>
      <w:pPr>
        <w:spacing w:line="242" w:lineRule="auto" w:before="0"/>
        <w:ind w:left="1" w:right="2547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Presidente/Relator:</w:t>
      </w:r>
      <w:r>
        <w:rPr>
          <w:rFonts w:ascii="Arial" w:hAnsi="Arial"/>
          <w:b/>
          <w:spacing w:val="-7"/>
          <w:sz w:val="18"/>
        </w:rPr>
        <w:t> </w:t>
      </w:r>
      <w:r>
        <w:rPr>
          <w:rFonts w:ascii="Arial" w:hAnsi="Arial"/>
          <w:b/>
          <w:sz w:val="18"/>
        </w:rPr>
        <w:t>Exmo</w:t>
      </w:r>
      <w:r>
        <w:rPr>
          <w:rFonts w:ascii="Arial" w:hAnsi="Arial"/>
          <w:b/>
          <w:sz w:val="18"/>
          <w:vertAlign w:val="superscript"/>
        </w:rPr>
        <w:t>(a)</w:t>
      </w:r>
      <w:r>
        <w:rPr>
          <w:rFonts w:ascii="Arial" w:hAnsi="Arial"/>
          <w:b/>
          <w:sz w:val="18"/>
          <w:vertAlign w:val="baseline"/>
        </w:rPr>
        <w:t>.</w:t>
      </w:r>
      <w:r>
        <w:rPr>
          <w:rFonts w:ascii="Arial" w:hAnsi="Arial"/>
          <w:b/>
          <w:spacing w:val="-6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Sr</w:t>
      </w:r>
      <w:r>
        <w:rPr>
          <w:rFonts w:ascii="Arial" w:hAnsi="Arial"/>
          <w:b/>
          <w:sz w:val="18"/>
          <w:vertAlign w:val="superscript"/>
        </w:rPr>
        <w:t>(a)</w:t>
      </w:r>
      <w:r>
        <w:rPr>
          <w:rFonts w:ascii="Arial" w:hAnsi="Arial"/>
          <w:b/>
          <w:sz w:val="18"/>
          <w:vertAlign w:val="baseline"/>
        </w:rPr>
        <w:t>.</w:t>
      </w:r>
      <w:r>
        <w:rPr>
          <w:rFonts w:ascii="Arial" w:hAnsi="Arial"/>
          <w:b/>
          <w:spacing w:val="-4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Des</w:t>
      </w:r>
      <w:r>
        <w:rPr>
          <w:rFonts w:ascii="Arial" w:hAnsi="Arial"/>
          <w:b/>
          <w:sz w:val="18"/>
          <w:vertAlign w:val="superscript"/>
        </w:rPr>
        <w:t>(a)</w:t>
      </w:r>
      <w:r>
        <w:rPr>
          <w:rFonts w:ascii="Arial" w:hAnsi="Arial"/>
          <w:b/>
          <w:sz w:val="18"/>
          <w:vertAlign w:val="baseline"/>
        </w:rPr>
        <w:t>.</w:t>
      </w:r>
      <w:r>
        <w:rPr>
          <w:rFonts w:ascii="Arial" w:hAnsi="Arial"/>
          <w:b/>
          <w:spacing w:val="-6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Airton</w:t>
      </w:r>
      <w:r>
        <w:rPr>
          <w:rFonts w:ascii="Arial" w:hAnsi="Arial"/>
          <w:b/>
          <w:spacing w:val="-4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Luís</w:t>
      </w:r>
      <w:r>
        <w:rPr>
          <w:rFonts w:ascii="Arial" w:hAnsi="Arial"/>
          <w:b/>
          <w:spacing w:val="-2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Corrêa</w:t>
      </w:r>
      <w:r>
        <w:rPr>
          <w:rFonts w:ascii="Arial" w:hAnsi="Arial"/>
          <w:b/>
          <w:spacing w:val="-4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Gentil Membros: </w:t>
      </w:r>
      <w:r>
        <w:rPr>
          <w:sz w:val="18"/>
          <w:vertAlign w:val="baseline"/>
        </w:rPr>
        <w:t>Exmo. Sr. Des. Aristóteles Lima Thury</w:t>
      </w:r>
    </w:p>
    <w:p>
      <w:pPr>
        <w:pStyle w:val="BodyText"/>
        <w:ind w:right="4117"/>
      </w:pPr>
      <w:r>
        <w:rPr/>
        <w:t>Exmo. Sr. Des. Lafayette Carneiro Vieira Júnior 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4957" w:val="left" w:leader="none"/>
        </w:tabs>
        <w:spacing w:line="207" w:lineRule="exact" w:before="195" w:after="0"/>
        <w:ind w:left="709" w:right="0" w:hanging="708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0600974-70.2018.8.04.0001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 </w:t>
      </w:r>
      <w:r>
        <w:rPr>
          <w:rFonts w:ascii="Arial" w:hAnsi="Arial"/>
          <w:b/>
          <w:spacing w:val="-4"/>
          <w:sz w:val="18"/>
        </w:rPr>
        <w:t>Cível</w:t>
      </w:r>
      <w:r>
        <w:rPr>
          <w:rFonts w:ascii="Arial" w:hAnsi="Arial"/>
          <w:b/>
          <w:sz w:val="18"/>
        </w:rPr>
        <w:tab/>
      </w:r>
      <w:r>
        <w:rPr>
          <w:sz w:val="18"/>
        </w:rPr>
        <w:t>Sustentação</w:t>
      </w:r>
      <w:r>
        <w:rPr>
          <w:spacing w:val="1"/>
          <w:sz w:val="18"/>
        </w:rPr>
        <w:t> </w:t>
      </w:r>
      <w:r>
        <w:rPr>
          <w:spacing w:val="-4"/>
          <w:sz w:val="18"/>
        </w:rPr>
        <w:t>oral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1"/>
        </w:rPr>
        <w:t> </w:t>
      </w:r>
      <w:r>
        <w:rPr/>
        <w:t>9ª</w:t>
      </w:r>
      <w:r>
        <w:rPr>
          <w:spacing w:val="1"/>
        </w:rPr>
        <w:t> </w:t>
      </w:r>
      <w:r>
        <w:rPr/>
        <w:t>Vara Cível</w:t>
      </w:r>
      <w:r>
        <w:rPr>
          <w:spacing w:val="-1"/>
        </w:rPr>
        <w:t> </w:t>
      </w:r>
      <w:r>
        <w:rPr/>
        <w:t>e 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pStyle w:val="BodyText"/>
        <w:spacing w:line="242" w:lineRule="auto"/>
        <w:ind w:right="3858"/>
      </w:pPr>
      <w:r>
        <w:rPr>
          <w:rFonts w:ascii="Arial" w:hAnsi="Arial"/>
          <w:b/>
        </w:rPr>
        <w:t>Juiz Prolato</w:t>
      </w:r>
      <w:r>
        <w:rPr/>
        <w:t>r: Maria Eunice Torres do Nascimento Apelante: Patriurbis 03 Empreendimentos Imobiliários Ltda Advogado:</w:t>
      </w:r>
      <w:r>
        <w:rPr>
          <w:spacing w:val="-9"/>
        </w:rPr>
        <w:t> </w:t>
      </w:r>
      <w:r>
        <w:rPr/>
        <w:t>Rennalt</w:t>
      </w:r>
      <w:r>
        <w:rPr>
          <w:spacing w:val="-7"/>
        </w:rPr>
        <w:t> </w:t>
      </w:r>
      <w:r>
        <w:rPr/>
        <w:t>Lessa</w:t>
      </w:r>
      <w:r>
        <w:rPr>
          <w:spacing w:val="-5"/>
        </w:rPr>
        <w:t> </w:t>
      </w:r>
      <w:r>
        <w:rPr/>
        <w:t>de</w:t>
      </w:r>
      <w:r>
        <w:rPr>
          <w:spacing w:val="-9"/>
        </w:rPr>
        <w:t> </w:t>
      </w:r>
      <w:r>
        <w:rPr/>
        <w:t>Freitas</w:t>
      </w:r>
      <w:r>
        <w:rPr>
          <w:spacing w:val="-7"/>
        </w:rPr>
        <w:t> </w:t>
      </w:r>
      <w:r>
        <w:rPr/>
        <w:t>(1722E/AM)(8020/AM) Apelado: Débora de Araújo Souza</w:t>
      </w:r>
    </w:p>
    <w:p>
      <w:pPr>
        <w:pStyle w:val="BodyText"/>
        <w:ind w:right="4334"/>
      </w:pPr>
      <w:r>
        <w:rPr/>
        <w:t>Advogado:</w:t>
      </w:r>
      <w:r>
        <w:rPr>
          <w:spacing w:val="-9"/>
        </w:rPr>
        <w:t> </w:t>
      </w:r>
      <w:r>
        <w:rPr/>
        <w:t>Andrey</w:t>
      </w:r>
      <w:r>
        <w:rPr>
          <w:spacing w:val="-8"/>
        </w:rPr>
        <w:t> </w:t>
      </w:r>
      <w:r>
        <w:rPr/>
        <w:t>Augusto</w:t>
      </w:r>
      <w:r>
        <w:rPr>
          <w:spacing w:val="-8"/>
        </w:rPr>
        <w:t> </w:t>
      </w:r>
      <w:r>
        <w:rPr/>
        <w:t>Bentes</w:t>
      </w:r>
      <w:r>
        <w:rPr>
          <w:spacing w:val="-7"/>
        </w:rPr>
        <w:t> </w:t>
      </w:r>
      <w:r>
        <w:rPr/>
        <w:t>Ramos</w:t>
      </w:r>
      <w:r>
        <w:rPr>
          <w:spacing w:val="-7"/>
        </w:rPr>
        <w:t> </w:t>
      </w:r>
      <w:r>
        <w:rPr/>
        <w:t>(7526/AM) Advogado: Gustavo da Silva Grillo (7883/AM)</w:t>
      </w:r>
    </w:p>
    <w:p>
      <w:pPr>
        <w:spacing w:line="240" w:lineRule="auto" w:before="0"/>
        <w:ind w:left="1" w:right="2547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Presidente/Relator:</w:t>
      </w:r>
      <w:r>
        <w:rPr>
          <w:rFonts w:ascii="Arial" w:hAnsi="Arial"/>
          <w:b/>
          <w:spacing w:val="-7"/>
          <w:sz w:val="18"/>
        </w:rPr>
        <w:t> </w:t>
      </w:r>
      <w:r>
        <w:rPr>
          <w:rFonts w:ascii="Arial" w:hAnsi="Arial"/>
          <w:b/>
          <w:sz w:val="18"/>
        </w:rPr>
        <w:t>Exmo</w:t>
      </w:r>
      <w:r>
        <w:rPr>
          <w:rFonts w:ascii="Arial" w:hAnsi="Arial"/>
          <w:b/>
          <w:sz w:val="18"/>
          <w:vertAlign w:val="superscript"/>
        </w:rPr>
        <w:t>(a)</w:t>
      </w:r>
      <w:r>
        <w:rPr>
          <w:rFonts w:ascii="Arial" w:hAnsi="Arial"/>
          <w:b/>
          <w:sz w:val="18"/>
          <w:vertAlign w:val="baseline"/>
        </w:rPr>
        <w:t>.</w:t>
      </w:r>
      <w:r>
        <w:rPr>
          <w:rFonts w:ascii="Arial" w:hAnsi="Arial"/>
          <w:b/>
          <w:spacing w:val="-6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Sr</w:t>
      </w:r>
      <w:r>
        <w:rPr>
          <w:rFonts w:ascii="Arial" w:hAnsi="Arial"/>
          <w:b/>
          <w:sz w:val="18"/>
          <w:vertAlign w:val="superscript"/>
        </w:rPr>
        <w:t>(a)</w:t>
      </w:r>
      <w:r>
        <w:rPr>
          <w:rFonts w:ascii="Arial" w:hAnsi="Arial"/>
          <w:b/>
          <w:sz w:val="18"/>
          <w:vertAlign w:val="baseline"/>
        </w:rPr>
        <w:t>.</w:t>
      </w:r>
      <w:r>
        <w:rPr>
          <w:rFonts w:ascii="Arial" w:hAnsi="Arial"/>
          <w:b/>
          <w:spacing w:val="-4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Des</w:t>
      </w:r>
      <w:r>
        <w:rPr>
          <w:rFonts w:ascii="Arial" w:hAnsi="Arial"/>
          <w:b/>
          <w:sz w:val="18"/>
          <w:vertAlign w:val="superscript"/>
        </w:rPr>
        <w:t>(a)</w:t>
      </w:r>
      <w:r>
        <w:rPr>
          <w:rFonts w:ascii="Arial" w:hAnsi="Arial"/>
          <w:b/>
          <w:sz w:val="18"/>
          <w:vertAlign w:val="baseline"/>
        </w:rPr>
        <w:t>.</w:t>
      </w:r>
      <w:r>
        <w:rPr>
          <w:rFonts w:ascii="Arial" w:hAnsi="Arial"/>
          <w:b/>
          <w:spacing w:val="-6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Airton</w:t>
      </w:r>
      <w:r>
        <w:rPr>
          <w:rFonts w:ascii="Arial" w:hAnsi="Arial"/>
          <w:b/>
          <w:spacing w:val="-4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Luís</w:t>
      </w:r>
      <w:r>
        <w:rPr>
          <w:rFonts w:ascii="Arial" w:hAnsi="Arial"/>
          <w:b/>
          <w:spacing w:val="-2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Corrêa</w:t>
      </w:r>
      <w:r>
        <w:rPr>
          <w:rFonts w:ascii="Arial" w:hAnsi="Arial"/>
          <w:b/>
          <w:spacing w:val="-4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Gentil Membros: </w:t>
      </w:r>
      <w:r>
        <w:rPr>
          <w:sz w:val="18"/>
          <w:vertAlign w:val="baseline"/>
        </w:rPr>
        <w:t>Exmo. Sr. Des. Aristóteles Lima Thury</w:t>
      </w:r>
    </w:p>
    <w:p>
      <w:pPr>
        <w:pStyle w:val="BodyText"/>
        <w:ind w:right="4117"/>
      </w:pPr>
      <w:r>
        <w:rPr/>
        <w:t>Exmo. Sr. Des. Lafayette Carneiro Vieira Júnior 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</w:p>
    <w:p>
      <w:pPr>
        <w:pStyle w:val="BodyText"/>
        <w:spacing w:after="0"/>
        <w:sectPr>
          <w:pgSz w:w="11910" w:h="16840"/>
          <w:pgMar w:top="104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71" w:after="0"/>
        <w:ind w:left="709" w:right="0" w:hanging="708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4005878-83.2019.8.04.0000</w:t>
      </w:r>
      <w:r>
        <w:rPr>
          <w:rFonts w:ascii="Arial" w:hAnsi="Arial"/>
          <w:b/>
          <w:spacing w:val="45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4"/>
          <w:sz w:val="18"/>
        </w:rPr>
        <w:t> </w:t>
      </w:r>
      <w:r>
        <w:rPr>
          <w:rFonts w:ascii="Arial" w:hAnsi="Arial"/>
          <w:b/>
          <w:sz w:val="18"/>
        </w:rPr>
        <w:t>Agravo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z w:val="18"/>
        </w:rPr>
        <w:t>de</w:t>
      </w:r>
      <w:r>
        <w:rPr>
          <w:rFonts w:ascii="Arial" w:hAnsi="Arial"/>
          <w:b/>
          <w:spacing w:val="1"/>
          <w:sz w:val="18"/>
        </w:rPr>
        <w:t> </w:t>
      </w:r>
      <w:r>
        <w:rPr>
          <w:rFonts w:ascii="Arial" w:hAnsi="Arial"/>
          <w:b/>
          <w:sz w:val="18"/>
        </w:rPr>
        <w:t>Instrumento</w:t>
      </w:r>
      <w:r>
        <w:rPr>
          <w:rFonts w:ascii="Arial" w:hAnsi="Arial"/>
          <w:b/>
          <w:spacing w:val="-2"/>
          <w:sz w:val="18"/>
        </w:rPr>
        <w:t> </w:t>
      </w:r>
      <w:r>
        <w:rPr>
          <w:sz w:val="18"/>
        </w:rPr>
        <w:t>Sustentação</w:t>
      </w:r>
      <w:r>
        <w:rPr>
          <w:spacing w:val="-2"/>
          <w:sz w:val="18"/>
        </w:rPr>
        <w:t> </w:t>
      </w:r>
      <w:r>
        <w:rPr>
          <w:spacing w:val="-4"/>
          <w:sz w:val="18"/>
        </w:rPr>
        <w:t>oral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16ª Vara</w:t>
      </w:r>
      <w:r>
        <w:rPr>
          <w:spacing w:val="-1"/>
        </w:rPr>
        <w:t> </w:t>
      </w:r>
      <w:r>
        <w:rPr/>
        <w:t>Cível e de</w:t>
      </w:r>
      <w:r>
        <w:rPr>
          <w:spacing w:val="-3"/>
        </w:rPr>
        <w:t> </w:t>
      </w:r>
      <w:r>
        <w:rPr/>
        <w:t>Acidentes de</w:t>
      </w:r>
      <w:r>
        <w:rPr>
          <w:spacing w:val="1"/>
        </w:rPr>
        <w:t> </w:t>
      </w:r>
      <w:r>
        <w:rPr>
          <w:spacing w:val="-2"/>
        </w:rPr>
        <w:t>Trabalho</w:t>
      </w:r>
    </w:p>
    <w:p>
      <w:pPr>
        <w:spacing w:line="207" w:lineRule="exact" w:before="0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</w:t>
      </w:r>
      <w:r>
        <w:rPr>
          <w:rFonts w:ascii="Arial"/>
          <w:b/>
          <w:spacing w:val="-1"/>
          <w:sz w:val="18"/>
        </w:rPr>
        <w:t> </w:t>
      </w:r>
      <w:r>
        <w:rPr>
          <w:rFonts w:asci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2"/>
          <w:sz w:val="18"/>
        </w:rPr>
        <w:t> </w:t>
      </w:r>
      <w:r>
        <w:rPr>
          <w:sz w:val="18"/>
        </w:rPr>
        <w:t>Abraham Peixoto</w:t>
      </w:r>
      <w:r>
        <w:rPr>
          <w:spacing w:val="-2"/>
          <w:sz w:val="18"/>
        </w:rPr>
        <w:t> </w:t>
      </w:r>
      <w:r>
        <w:rPr>
          <w:sz w:val="18"/>
        </w:rPr>
        <w:t>Campos</w:t>
      </w:r>
      <w:r>
        <w:rPr>
          <w:spacing w:val="-1"/>
          <w:sz w:val="18"/>
        </w:rPr>
        <w:t> </w:t>
      </w:r>
      <w:r>
        <w:rPr>
          <w:spacing w:val="-4"/>
          <w:sz w:val="18"/>
        </w:rPr>
        <w:t>Filho</w:t>
      </w:r>
    </w:p>
    <w:p>
      <w:pPr>
        <w:pStyle w:val="BodyText"/>
        <w:spacing w:before="6"/>
        <w:ind w:right="3927"/>
      </w:pPr>
      <w:r>
        <w:rPr/>
        <w:t>Agravante:</w:t>
      </w:r>
      <w:r>
        <w:rPr>
          <w:spacing w:val="-5"/>
        </w:rPr>
        <w:t> </w:t>
      </w:r>
      <w:r>
        <w:rPr/>
        <w:t>Central</w:t>
      </w:r>
      <w:r>
        <w:rPr>
          <w:spacing w:val="-6"/>
        </w:rPr>
        <w:t> </w:t>
      </w:r>
      <w:r>
        <w:rPr/>
        <w:t>Nacional</w:t>
      </w:r>
      <w:r>
        <w:rPr>
          <w:spacing w:val="-6"/>
        </w:rPr>
        <w:t> </w:t>
      </w:r>
      <w:r>
        <w:rPr/>
        <w:t>Unimed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Cooperativa</w:t>
      </w:r>
      <w:r>
        <w:rPr>
          <w:spacing w:val="-6"/>
        </w:rPr>
        <w:t> </w:t>
      </w:r>
      <w:r>
        <w:rPr/>
        <w:t>Central Advogado: Marcos dos Santos Carmo Filho (6818/AM) Advogado: Ney Bastos Soares Júnior (4336/AM) Advogado: Daniel Fábio Jacob Nogueira (3136/AM) Advogado: Marco Aurélio de Lima Choy (4271/AM)</w:t>
      </w:r>
    </w:p>
    <w:p>
      <w:pPr>
        <w:pStyle w:val="BodyText"/>
        <w:ind w:right="2547"/>
      </w:pPr>
      <w:r>
        <w:rPr/>
        <w:t>Agravado:</w:t>
      </w:r>
      <w:r>
        <w:rPr>
          <w:spacing w:val="-4"/>
        </w:rPr>
        <w:t> </w:t>
      </w:r>
      <w:r>
        <w:rPr/>
        <w:t>Unimed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Manaus</w:t>
      </w:r>
      <w:r>
        <w:rPr>
          <w:spacing w:val="-5"/>
        </w:rPr>
        <w:t> </w:t>
      </w:r>
      <w:r>
        <w:rPr/>
        <w:t>Cooperativa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</w:t>
      </w:r>
      <w:r>
        <w:rPr>
          <w:spacing w:val="-4"/>
        </w:rPr>
        <w:t> </w:t>
      </w:r>
      <w:r>
        <w:rPr/>
        <w:t>Médico</w:t>
      </w:r>
      <w:r>
        <w:rPr>
          <w:spacing w:val="-5"/>
        </w:rPr>
        <w:t> </w:t>
      </w:r>
      <w:r>
        <w:rPr/>
        <w:t>Ltda. Advogado: Juliano Luis Cerqueira Mendes (3940/AM)</w:t>
      </w:r>
    </w:p>
    <w:p>
      <w:pPr>
        <w:pStyle w:val="BodyText"/>
        <w:ind w:right="3187"/>
      </w:pPr>
      <w:r>
        <w:rPr/>
        <w:t>Advogado:</w:t>
      </w:r>
      <w:r>
        <w:rPr>
          <w:spacing w:val="-6"/>
        </w:rPr>
        <w:t> </w:t>
      </w:r>
      <w:r>
        <w:rPr/>
        <w:t>José</w:t>
      </w:r>
      <w:r>
        <w:rPr>
          <w:spacing w:val="-6"/>
        </w:rPr>
        <w:t> </w:t>
      </w:r>
      <w:r>
        <w:rPr/>
        <w:t>Luiz</w:t>
      </w:r>
      <w:r>
        <w:rPr>
          <w:spacing w:val="-6"/>
        </w:rPr>
        <w:t> </w:t>
      </w:r>
      <w:r>
        <w:rPr/>
        <w:t>Franco</w:t>
      </w:r>
      <w:r>
        <w:rPr>
          <w:spacing w:val="-7"/>
        </w:rPr>
        <w:t> </w:t>
      </w:r>
      <w:r>
        <w:rPr/>
        <w:t>de</w:t>
      </w:r>
      <w:r>
        <w:rPr>
          <w:spacing w:val="-2"/>
        </w:rPr>
        <w:t> </w:t>
      </w:r>
      <w:r>
        <w:rPr/>
        <w:t>Moura</w:t>
      </w:r>
      <w:r>
        <w:rPr>
          <w:spacing w:val="-4"/>
        </w:rPr>
        <w:t> </w:t>
      </w:r>
      <w:r>
        <w:rPr/>
        <w:t>Mattos</w:t>
      </w:r>
      <w:r>
        <w:rPr>
          <w:spacing w:val="-3"/>
        </w:rPr>
        <w:t> </w:t>
      </w:r>
      <w:r>
        <w:rPr/>
        <w:t>Júnior</w:t>
      </w:r>
      <w:r>
        <w:rPr>
          <w:spacing w:val="-3"/>
        </w:rPr>
        <w:t> </w:t>
      </w:r>
      <w:r>
        <w:rPr/>
        <w:t>(5517/AM) Advogado: Francisco Augusto Martins da Silva (1753/AM) Advogado: Pedro Câmara Júnior (2834/AM)</w:t>
      </w:r>
    </w:p>
    <w:p>
      <w:pPr>
        <w:pStyle w:val="BodyText"/>
        <w:ind w:right="3746"/>
      </w:pPr>
      <w:r>
        <w:rPr/>
        <w:t>Advogado: Isabelle Benlolo de Azevedo (11737/AM) Advogada: Elisa Gomes Valente Bulboo (9767/AM) Advogada:</w:t>
      </w:r>
      <w:r>
        <w:rPr>
          <w:spacing w:val="-8"/>
        </w:rPr>
        <w:t> </w:t>
      </w:r>
      <w:r>
        <w:rPr/>
        <w:t>Victória</w:t>
      </w:r>
      <w:r>
        <w:rPr>
          <w:spacing w:val="-8"/>
        </w:rPr>
        <w:t> </w:t>
      </w:r>
      <w:r>
        <w:rPr/>
        <w:t>Guimarães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Melo</w:t>
      </w:r>
      <w:r>
        <w:rPr>
          <w:spacing w:val="-5"/>
        </w:rPr>
        <w:t> </w:t>
      </w:r>
      <w:r>
        <w:rPr/>
        <w:t>Cardoso</w:t>
      </w:r>
      <w:r>
        <w:rPr>
          <w:spacing w:val="-5"/>
        </w:rPr>
        <w:t> </w:t>
      </w:r>
      <w:r>
        <w:rPr/>
        <w:t>(14813/AM) Advogada: Carolina Farias de Barros. (8005/AM)</w:t>
      </w:r>
    </w:p>
    <w:p>
      <w:pPr>
        <w:pStyle w:val="BodyText"/>
        <w:spacing w:line="207" w:lineRule="exact"/>
      </w:pPr>
      <w:r>
        <w:rPr/>
        <w:t>Agravado:</w:t>
      </w:r>
      <w:r>
        <w:rPr>
          <w:spacing w:val="-1"/>
        </w:rPr>
        <w:t> </w:t>
      </w:r>
      <w:r>
        <w:rPr/>
        <w:t>Frederico</w:t>
      </w:r>
      <w:r>
        <w:rPr>
          <w:spacing w:val="-3"/>
        </w:rPr>
        <w:t> </w:t>
      </w:r>
      <w:r>
        <w:rPr/>
        <w:t>Carvalho</w:t>
      </w:r>
      <w:r>
        <w:rPr>
          <w:spacing w:val="-2"/>
        </w:rPr>
        <w:t> Cardoso</w:t>
      </w:r>
    </w:p>
    <w:p>
      <w:pPr>
        <w:pStyle w:val="BodyText"/>
        <w:ind w:right="3858"/>
      </w:pPr>
      <w:r>
        <w:rPr/>
        <w:t>LitsPassiv:</w:t>
      </w:r>
      <w:r>
        <w:rPr>
          <w:spacing w:val="-4"/>
        </w:rPr>
        <w:t> </w:t>
      </w:r>
      <w:r>
        <w:rPr/>
        <w:t>Federação</w:t>
      </w:r>
      <w:r>
        <w:rPr>
          <w:spacing w:val="-7"/>
        </w:rPr>
        <w:t> </w:t>
      </w:r>
      <w:r>
        <w:rPr/>
        <w:t>das</w:t>
      </w:r>
      <w:r>
        <w:rPr>
          <w:spacing w:val="-6"/>
        </w:rPr>
        <w:t> </w:t>
      </w:r>
      <w:r>
        <w:rPr/>
        <w:t>Unimeds</w:t>
      </w:r>
      <w:r>
        <w:rPr>
          <w:spacing w:val="-5"/>
        </w:rPr>
        <w:t> </w:t>
      </w:r>
      <w:r>
        <w:rPr/>
        <w:t>da</w:t>
      </w:r>
      <w:r>
        <w:rPr>
          <w:spacing w:val="-4"/>
        </w:rPr>
        <w:t> </w:t>
      </w:r>
      <w:r>
        <w:rPr/>
        <w:t>Amazônia</w:t>
      </w:r>
      <w:r>
        <w:rPr>
          <w:spacing w:val="-6"/>
        </w:rPr>
        <w:t> </w:t>
      </w:r>
      <w:r>
        <w:rPr/>
        <w:t>-</w:t>
      </w:r>
      <w:r>
        <w:rPr>
          <w:spacing w:val="-5"/>
        </w:rPr>
        <w:t> </w:t>
      </w:r>
      <w:r>
        <w:rPr/>
        <w:t>Fama Advogada: Juliana Ferreira Correa (7589/AM)</w:t>
      </w:r>
    </w:p>
    <w:p>
      <w:pPr>
        <w:pStyle w:val="BodyText"/>
        <w:spacing w:line="207" w:lineRule="exact"/>
      </w:pPr>
      <w:r>
        <w:rPr/>
        <w:t>Advogado:</w:t>
      </w:r>
      <w:r>
        <w:rPr>
          <w:spacing w:val="-3"/>
        </w:rPr>
        <w:t> </w:t>
      </w:r>
      <w:r>
        <w:rPr/>
        <w:t>Rodrigo</w:t>
      </w:r>
      <w:r>
        <w:rPr>
          <w:spacing w:val="1"/>
        </w:rPr>
        <w:t> </w:t>
      </w:r>
      <w:r>
        <w:rPr/>
        <w:t>Santos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Silva </w:t>
      </w:r>
      <w:r>
        <w:rPr>
          <w:spacing w:val="-2"/>
        </w:rPr>
        <w:t>(10696/AM)</w:t>
      </w:r>
    </w:p>
    <w:p>
      <w:pPr>
        <w:pStyle w:val="BodyText"/>
        <w:ind w:right="1333"/>
      </w:pPr>
      <w:r>
        <w:rPr/>
        <w:t>LitsPassiv:</w:t>
      </w:r>
      <w:r>
        <w:rPr>
          <w:spacing w:val="-3"/>
        </w:rPr>
        <w:t> </w:t>
      </w:r>
      <w:r>
        <w:rPr/>
        <w:t>Unimed</w:t>
      </w:r>
      <w:r>
        <w:rPr>
          <w:spacing w:val="-7"/>
        </w:rPr>
        <w:t> </w:t>
      </w:r>
      <w:r>
        <w:rPr/>
        <w:t>do</w:t>
      </w:r>
      <w:r>
        <w:rPr>
          <w:spacing w:val="-3"/>
        </w:rPr>
        <w:t> </w:t>
      </w:r>
      <w:r>
        <w:rPr/>
        <w:t>Brasil</w:t>
      </w:r>
      <w:r>
        <w:rPr>
          <w:spacing w:val="-5"/>
        </w:rPr>
        <w:t> </w:t>
      </w:r>
      <w:r>
        <w:rPr/>
        <w:t>Confederação</w:t>
      </w:r>
      <w:r>
        <w:rPr>
          <w:spacing w:val="-3"/>
        </w:rPr>
        <w:t> </w:t>
      </w:r>
      <w:r>
        <w:rPr/>
        <w:t>Nacional</w:t>
      </w:r>
      <w:r>
        <w:rPr>
          <w:spacing w:val="-7"/>
        </w:rPr>
        <w:t> </w:t>
      </w:r>
      <w:r>
        <w:rPr/>
        <w:t>das</w:t>
      </w:r>
      <w:r>
        <w:rPr>
          <w:spacing w:val="-5"/>
        </w:rPr>
        <w:t> </w:t>
      </w:r>
      <w:r>
        <w:rPr/>
        <w:t>Cooperativas</w:t>
      </w:r>
      <w:r>
        <w:rPr>
          <w:spacing w:val="-4"/>
        </w:rPr>
        <w:t> </w:t>
      </w:r>
      <w:r>
        <w:rPr/>
        <w:t>Médicas Procuradora de Justiça: Exma. Sra. Dra. Noeme Tobias de Souza</w:t>
      </w:r>
    </w:p>
    <w:p>
      <w:pPr>
        <w:pStyle w:val="BodyText"/>
        <w:spacing w:line="242" w:lineRule="auto"/>
        <w:ind w:right="4158"/>
      </w:pPr>
      <w:r>
        <w:rPr>
          <w:rFonts w:ascii="Arial" w:hAnsi="Arial"/>
          <w:b/>
        </w:rPr>
        <w:t>Relator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Airton Luís Corrêa Gentil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Exmo. Sr. Des. Aristóteles Lima Thury</w:t>
      </w:r>
      <w:r>
        <w:rPr>
          <w:spacing w:val="40"/>
          <w:vertAlign w:val="baseline"/>
        </w:rPr>
        <w:t> </w:t>
      </w:r>
      <w:r>
        <w:rPr>
          <w:vertAlign w:val="baseline"/>
        </w:rPr>
        <w:t>Exmo. Sr. Des. Lafayette Carneiro Vieira Júnior Suplente:</w:t>
      </w:r>
      <w:r>
        <w:rPr>
          <w:spacing w:val="-5"/>
          <w:vertAlign w:val="baseline"/>
        </w:rPr>
        <w:t> </w:t>
      </w:r>
      <w:r>
        <w:rPr>
          <w:vertAlign w:val="baseline"/>
        </w:rPr>
        <w:t>Exmo.</w:t>
      </w:r>
      <w:r>
        <w:rPr>
          <w:spacing w:val="-3"/>
          <w:vertAlign w:val="baseline"/>
        </w:rPr>
        <w:t> </w:t>
      </w:r>
      <w:r>
        <w:rPr>
          <w:vertAlign w:val="baseline"/>
        </w:rPr>
        <w:t>Sr.</w:t>
      </w:r>
      <w:r>
        <w:rPr>
          <w:spacing w:val="-5"/>
          <w:vertAlign w:val="baseline"/>
        </w:rPr>
        <w:t> </w:t>
      </w:r>
      <w:r>
        <w:rPr>
          <w:vertAlign w:val="baseline"/>
        </w:rPr>
        <w:t>Des.</w:t>
      </w:r>
      <w:r>
        <w:rPr>
          <w:spacing w:val="-6"/>
          <w:vertAlign w:val="baseline"/>
        </w:rPr>
        <w:t> </w:t>
      </w:r>
      <w:r>
        <w:rPr>
          <w:vertAlign w:val="baseline"/>
        </w:rPr>
        <w:t>João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6"/>
          <w:vertAlign w:val="baseline"/>
        </w:rPr>
        <w:t> </w:t>
      </w:r>
      <w:r>
        <w:rPr>
          <w:vertAlign w:val="baseline"/>
        </w:rPr>
        <w:t>Jesus</w:t>
      </w:r>
      <w:r>
        <w:rPr>
          <w:spacing w:val="-4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3"/>
          <w:vertAlign w:val="baseline"/>
        </w:rPr>
        <w:t> </w:t>
      </w:r>
      <w:r>
        <w:rPr>
          <w:vertAlign w:val="baseline"/>
        </w:rPr>
        <w:t>Simões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4" w:lineRule="auto" w:before="195" w:after="0"/>
        <w:ind w:left="1" w:right="2040" w:firstLine="0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4001192-14.2020.8.04.0000</w:t>
      </w:r>
      <w:r>
        <w:rPr>
          <w:rFonts w:ascii="Arial" w:hAnsi="Arial"/>
          <w:b/>
          <w:spacing w:val="40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0"/>
          <w:sz w:val="18"/>
        </w:rPr>
        <w:t> </w:t>
      </w:r>
      <w:r>
        <w:rPr>
          <w:rFonts w:ascii="Arial" w:hAnsi="Arial"/>
          <w:b/>
          <w:sz w:val="18"/>
        </w:rPr>
        <w:t>Agravo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z w:val="18"/>
        </w:rPr>
        <w:t>de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Instrumento</w:t>
      </w:r>
      <w:r>
        <w:rPr>
          <w:rFonts w:ascii="Arial" w:hAnsi="Arial"/>
          <w:b/>
          <w:spacing w:val="-4"/>
          <w:sz w:val="18"/>
        </w:rPr>
        <w:t> </w:t>
      </w:r>
      <w:r>
        <w:rPr>
          <w:sz w:val="18"/>
        </w:rPr>
        <w:t>Sustentação</w:t>
      </w:r>
      <w:r>
        <w:rPr>
          <w:spacing w:val="-5"/>
          <w:sz w:val="18"/>
        </w:rPr>
        <w:t> </w:t>
      </w:r>
      <w:r>
        <w:rPr>
          <w:sz w:val="18"/>
        </w:rPr>
        <w:t>oral Agravante: Luiz Carlos Guimarães Salgado</w:t>
      </w:r>
    </w:p>
    <w:p>
      <w:pPr>
        <w:pStyle w:val="BodyText"/>
        <w:ind w:right="4901"/>
      </w:pPr>
      <w:r>
        <w:rPr/>
        <w:t>Advogado:</w:t>
      </w:r>
      <w:r>
        <w:rPr>
          <w:spacing w:val="-13"/>
        </w:rPr>
        <w:t> </w:t>
      </w:r>
      <w:r>
        <w:rPr/>
        <w:t>André</w:t>
      </w:r>
      <w:r>
        <w:rPr>
          <w:spacing w:val="-12"/>
        </w:rPr>
        <w:t> </w:t>
      </w:r>
      <w:r>
        <w:rPr/>
        <w:t>Fernandes</w:t>
      </w:r>
      <w:r>
        <w:rPr>
          <w:spacing w:val="-10"/>
        </w:rPr>
        <w:t> </w:t>
      </w:r>
      <w:r>
        <w:rPr/>
        <w:t>(3957/AM) Agravada: Ana Graziela Souza Matos</w:t>
      </w:r>
    </w:p>
    <w:p>
      <w:pPr>
        <w:pStyle w:val="BodyText"/>
        <w:ind w:right="3227"/>
      </w:pPr>
      <w:r>
        <w:rPr/>
        <w:t>Advogado: Maria Siglid Severino dos Santos (8115/AM) 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Noeme</w:t>
      </w:r>
      <w:r>
        <w:rPr>
          <w:spacing w:val="-4"/>
        </w:rPr>
        <w:t> </w:t>
      </w:r>
      <w:r>
        <w:rPr/>
        <w:t>Tobias</w:t>
      </w:r>
      <w:r>
        <w:rPr>
          <w:spacing w:val="-4"/>
        </w:rPr>
        <w:t> </w:t>
      </w:r>
      <w:r>
        <w:rPr/>
        <w:t>de</w:t>
      </w:r>
      <w:r>
        <w:rPr>
          <w:spacing w:val="-8"/>
        </w:rPr>
        <w:t> </w:t>
      </w:r>
      <w:r>
        <w:rPr/>
        <w:t>Souza Presidente: Exmo. Sr. Des. Airton Luís Corrêa Gentil</w:t>
      </w:r>
    </w:p>
    <w:p>
      <w:pPr>
        <w:pStyle w:val="BodyText"/>
        <w:spacing w:line="200" w:lineRule="exac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João de</w:t>
      </w:r>
      <w:r>
        <w:rPr>
          <w:spacing w:val="-1"/>
          <w:vertAlign w:val="baseline"/>
        </w:rPr>
        <w:t> </w:t>
      </w:r>
      <w:r>
        <w:rPr>
          <w:vertAlign w:val="baseline"/>
        </w:rPr>
        <w:t>Jesus Abdala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spacing w:line="242" w:lineRule="auto"/>
        <w:ind w:right="4334"/>
      </w:pPr>
      <w:r>
        <w:rPr>
          <w:rFonts w:ascii="Arial" w:hAnsi="Arial"/>
          <w:b/>
        </w:rPr>
        <w:t>Membros: </w:t>
      </w:r>
      <w:r>
        <w:rPr/>
        <w:t>Exmo. Sr. Des. Aristóteles Lima Thury Exmo. Sr. Des. Lafayette Carneiro Vieira Júnior Suplente: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</w:t>
      </w:r>
    </w:p>
    <w:p>
      <w:pPr>
        <w:pStyle w:val="BodyText"/>
        <w:spacing w:before="52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0" w:after="0"/>
        <w:ind w:left="709" w:right="0" w:hanging="708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0608445-74.2017.8.04.0001</w:t>
      </w:r>
      <w:r>
        <w:rPr>
          <w:rFonts w:ascii="Arial" w:hAnsi="Arial"/>
          <w:b/>
          <w:spacing w:val="45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4"/>
          <w:sz w:val="18"/>
        </w:rPr>
        <w:t> </w:t>
      </w:r>
      <w:r>
        <w:rPr>
          <w:rFonts w:ascii="Arial" w:hAnsi="Arial"/>
          <w:b/>
          <w:sz w:val="18"/>
        </w:rPr>
        <w:t>Apelação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z w:val="18"/>
        </w:rPr>
        <w:t>Cível</w:t>
      </w:r>
      <w:r>
        <w:rPr>
          <w:rFonts w:ascii="Arial" w:hAnsi="Arial"/>
          <w:b/>
          <w:spacing w:val="49"/>
          <w:sz w:val="18"/>
        </w:rPr>
        <w:t> </w:t>
      </w:r>
      <w:r>
        <w:rPr>
          <w:sz w:val="18"/>
        </w:rPr>
        <w:t>Sustentação</w:t>
      </w:r>
      <w:r>
        <w:rPr>
          <w:spacing w:val="-1"/>
          <w:sz w:val="18"/>
        </w:rPr>
        <w:t> </w:t>
      </w:r>
      <w:r>
        <w:rPr>
          <w:spacing w:val="-4"/>
          <w:sz w:val="18"/>
        </w:rPr>
        <w:t>oral</w:t>
      </w:r>
    </w:p>
    <w:p>
      <w:pPr>
        <w:pStyle w:val="BodyText"/>
        <w:spacing w:line="207" w:lineRule="exact" w:before="2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1"/>
        </w:rPr>
        <w:t> </w:t>
      </w:r>
      <w:r>
        <w:rPr/>
        <w:t>7ª</w:t>
      </w:r>
      <w:r>
        <w:rPr>
          <w:spacing w:val="1"/>
        </w:rPr>
        <w:t> </w:t>
      </w:r>
      <w:r>
        <w:rPr/>
        <w:t>Vara Cível</w:t>
      </w:r>
      <w:r>
        <w:rPr>
          <w:spacing w:val="-1"/>
        </w:rPr>
        <w:t> </w:t>
      </w:r>
      <w:r>
        <w:rPr/>
        <w:t>e 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spacing w:line="207" w:lineRule="exact" w:before="0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</w:t>
      </w:r>
      <w:r>
        <w:rPr>
          <w:rFonts w:ascii="Arial"/>
          <w:b/>
          <w:spacing w:val="-2"/>
          <w:sz w:val="18"/>
        </w:rPr>
        <w:t> </w:t>
      </w:r>
      <w:r>
        <w:rPr>
          <w:rFonts w:asci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2"/>
          <w:sz w:val="18"/>
        </w:rPr>
        <w:t> </w:t>
      </w:r>
      <w:r>
        <w:rPr>
          <w:sz w:val="18"/>
        </w:rPr>
        <w:t>Rosselberto </w:t>
      </w:r>
      <w:r>
        <w:rPr>
          <w:spacing w:val="-2"/>
          <w:sz w:val="18"/>
        </w:rPr>
        <w:t>Himenes</w:t>
      </w:r>
    </w:p>
    <w:p>
      <w:pPr>
        <w:pStyle w:val="BodyText"/>
        <w:spacing w:before="4"/>
        <w:ind w:right="3987"/>
      </w:pPr>
      <w:r>
        <w:rPr/>
        <w:t>Apelante: Jorge Anderson Monteiro de Almeida</w:t>
      </w:r>
      <w:r>
        <w:rPr>
          <w:spacing w:val="40"/>
        </w:rPr>
        <w:t> </w:t>
      </w:r>
      <w:r>
        <w:rPr/>
        <w:t>Advogada:</w:t>
      </w:r>
      <w:r>
        <w:rPr>
          <w:spacing w:val="-7"/>
        </w:rPr>
        <w:t> </w:t>
      </w:r>
      <w:r>
        <w:rPr/>
        <w:t>Simone</w:t>
      </w:r>
      <w:r>
        <w:rPr>
          <w:spacing w:val="-6"/>
        </w:rPr>
        <w:t> </w:t>
      </w:r>
      <w:r>
        <w:rPr/>
        <w:t>Patrícia</w:t>
      </w:r>
      <w:r>
        <w:rPr>
          <w:spacing w:val="-9"/>
        </w:rPr>
        <w:t> </w:t>
      </w:r>
      <w:r>
        <w:rPr/>
        <w:t>Wanderley</w:t>
      </w:r>
      <w:r>
        <w:rPr>
          <w:spacing w:val="-6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4"/>
        </w:rPr>
        <w:t> </w:t>
      </w:r>
      <w:r>
        <w:rPr/>
        <w:t>(5353/AM) Advogada: Regiane Lopes Gioia (3728/AM)</w:t>
      </w:r>
    </w:p>
    <w:p>
      <w:pPr>
        <w:pStyle w:val="BodyText"/>
        <w:spacing w:line="207" w:lineRule="exact" w:before="1"/>
      </w:pPr>
      <w:r>
        <w:rPr/>
        <w:t>Apelado: Thiago Ferreira</w:t>
      </w:r>
      <w:r>
        <w:rPr>
          <w:spacing w:val="-1"/>
        </w:rPr>
        <w:t> </w:t>
      </w:r>
      <w:r>
        <w:rPr>
          <w:spacing w:val="-2"/>
        </w:rPr>
        <w:t>Simonetti</w:t>
      </w:r>
    </w:p>
    <w:p>
      <w:pPr>
        <w:pStyle w:val="BodyText"/>
        <w:ind w:right="3858"/>
      </w:pPr>
      <w:r>
        <w:rPr/>
        <w:t>Advogado:</w:t>
      </w:r>
      <w:r>
        <w:rPr>
          <w:spacing w:val="-8"/>
        </w:rPr>
        <w:t> </w:t>
      </w:r>
      <w:r>
        <w:rPr/>
        <w:t>Luciano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Almeida</w:t>
      </w:r>
      <w:r>
        <w:rPr>
          <w:spacing w:val="-6"/>
        </w:rPr>
        <w:t> </w:t>
      </w:r>
      <w:r>
        <w:rPr/>
        <w:t>Souza</w:t>
      </w:r>
      <w:r>
        <w:rPr>
          <w:spacing w:val="-5"/>
        </w:rPr>
        <w:t> </w:t>
      </w:r>
      <w:r>
        <w:rPr/>
        <w:t>Coelho</w:t>
      </w:r>
      <w:r>
        <w:rPr>
          <w:spacing w:val="-5"/>
        </w:rPr>
        <w:t> </w:t>
      </w:r>
      <w:r>
        <w:rPr/>
        <w:t>(9919/AM) Apelado: Rafael Carlos Almeida</w:t>
      </w:r>
    </w:p>
    <w:p>
      <w:pPr>
        <w:pStyle w:val="BodyText"/>
        <w:ind w:right="3858"/>
      </w:pPr>
      <w:r>
        <w:rPr/>
        <w:t>Advogado:</w:t>
      </w:r>
      <w:r>
        <w:rPr>
          <w:spacing w:val="-8"/>
        </w:rPr>
        <w:t> </w:t>
      </w:r>
      <w:r>
        <w:rPr/>
        <w:t>Luciano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Almeida</w:t>
      </w:r>
      <w:r>
        <w:rPr>
          <w:spacing w:val="-6"/>
        </w:rPr>
        <w:t> </w:t>
      </w:r>
      <w:r>
        <w:rPr/>
        <w:t>Souza</w:t>
      </w:r>
      <w:r>
        <w:rPr>
          <w:spacing w:val="-5"/>
        </w:rPr>
        <w:t> </w:t>
      </w:r>
      <w:r>
        <w:rPr/>
        <w:t>Coelho</w:t>
      </w:r>
      <w:r>
        <w:rPr>
          <w:spacing w:val="-5"/>
        </w:rPr>
        <w:t> </w:t>
      </w:r>
      <w:r>
        <w:rPr/>
        <w:t>(9919/AM) Apelante: Thiago Ferreira Simonetti</w:t>
      </w:r>
    </w:p>
    <w:p>
      <w:pPr>
        <w:pStyle w:val="BodyText"/>
        <w:ind w:right="3858"/>
      </w:pPr>
      <w:r>
        <w:rPr/>
        <w:t>Advogado:</w:t>
      </w:r>
      <w:r>
        <w:rPr>
          <w:spacing w:val="-8"/>
        </w:rPr>
        <w:t> </w:t>
      </w:r>
      <w:r>
        <w:rPr/>
        <w:t>Luciano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Almeida</w:t>
      </w:r>
      <w:r>
        <w:rPr>
          <w:spacing w:val="-6"/>
        </w:rPr>
        <w:t> </w:t>
      </w:r>
      <w:r>
        <w:rPr/>
        <w:t>Souza</w:t>
      </w:r>
      <w:r>
        <w:rPr>
          <w:spacing w:val="-5"/>
        </w:rPr>
        <w:t> </w:t>
      </w:r>
      <w:r>
        <w:rPr/>
        <w:t>Coelho</w:t>
      </w:r>
      <w:r>
        <w:rPr>
          <w:spacing w:val="-5"/>
        </w:rPr>
        <w:t> </w:t>
      </w:r>
      <w:r>
        <w:rPr/>
        <w:t>(9919/AM) Apelante: Rafael Carlos Almeida</w:t>
      </w:r>
    </w:p>
    <w:p>
      <w:pPr>
        <w:pStyle w:val="BodyText"/>
        <w:ind w:right="3858"/>
      </w:pPr>
      <w:r>
        <w:rPr/>
        <w:t>Advogado: Luciano de Almeida Souza Coelho (9919/AM) Advogada:</w:t>
      </w:r>
      <w:r>
        <w:rPr>
          <w:spacing w:val="-8"/>
        </w:rPr>
        <w:t> </w:t>
      </w:r>
      <w:r>
        <w:rPr/>
        <w:t>Michelle</w:t>
      </w:r>
      <w:r>
        <w:rPr>
          <w:spacing w:val="-8"/>
        </w:rPr>
        <w:t> </w:t>
      </w:r>
      <w:r>
        <w:rPr/>
        <w:t>Nascimento</w:t>
      </w:r>
      <w:r>
        <w:rPr>
          <w:spacing w:val="-4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4"/>
        </w:rPr>
        <w:t> </w:t>
      </w:r>
      <w:r>
        <w:rPr/>
        <w:t>Tachy</w:t>
      </w:r>
      <w:r>
        <w:rPr>
          <w:spacing w:val="-6"/>
        </w:rPr>
        <w:t> </w:t>
      </w:r>
      <w:r>
        <w:rPr/>
        <w:t>(9918/AM) Apelado: Jorge Anderson Monteiro de Almeida</w:t>
      </w:r>
    </w:p>
    <w:p>
      <w:pPr>
        <w:pStyle w:val="BodyText"/>
        <w:ind w:right="3187"/>
      </w:pPr>
      <w:r>
        <w:rPr/>
        <w:t>Advogada:</w:t>
      </w:r>
      <w:r>
        <w:rPr>
          <w:spacing w:val="-7"/>
        </w:rPr>
        <w:t> </w:t>
      </w:r>
      <w:r>
        <w:rPr/>
        <w:t>Simone</w:t>
      </w:r>
      <w:r>
        <w:rPr>
          <w:spacing w:val="-6"/>
        </w:rPr>
        <w:t> </w:t>
      </w:r>
      <w:r>
        <w:rPr/>
        <w:t>Patrícia</w:t>
      </w:r>
      <w:r>
        <w:rPr>
          <w:spacing w:val="-9"/>
        </w:rPr>
        <w:t> </w:t>
      </w:r>
      <w:r>
        <w:rPr/>
        <w:t>Wanderley</w:t>
      </w:r>
      <w:r>
        <w:rPr>
          <w:spacing w:val="-6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4"/>
        </w:rPr>
        <w:t> </w:t>
      </w:r>
      <w:r>
        <w:rPr/>
        <w:t>(5353/AM) Advogada: Regiane Lopes Gioia (3728/AM)</w:t>
      </w:r>
    </w:p>
    <w:p>
      <w:pPr>
        <w:pStyle w:val="BodyText"/>
        <w:spacing w:line="237" w:lineRule="auto" w:before="2"/>
        <w:ind w:right="3798"/>
      </w:pPr>
      <w:r>
        <w:rPr/>
        <w:t>Presidente: Exmo. Sr. Des. Airton Luís Corrêa Gentil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João</w:t>
      </w:r>
      <w:r>
        <w:rPr>
          <w:spacing w:val="-3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4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5"/>
          <w:vertAlign w:val="baseline"/>
        </w:rPr>
        <w:t> </w:t>
      </w:r>
      <w:r>
        <w:rPr>
          <w:vertAlign w:val="baseline"/>
        </w:rPr>
        <w:t>Simões </w:t>
      </w:r>
      <w:r>
        <w:rPr>
          <w:rFonts w:ascii="Arial" w:hAnsi="Arial"/>
          <w:b/>
          <w:vertAlign w:val="baseline"/>
        </w:rPr>
        <w:t>Membros: </w:t>
      </w:r>
      <w:r>
        <w:rPr>
          <w:vertAlign w:val="baseline"/>
        </w:rPr>
        <w:t>Exmo. Sr. Des. Aristóteles Lima Thury</w:t>
      </w:r>
    </w:p>
    <w:p>
      <w:pPr>
        <w:pStyle w:val="BodyText"/>
        <w:spacing w:before="3"/>
        <w:ind w:right="4334"/>
      </w:pPr>
      <w:r>
        <w:rPr/>
        <w:t>Exmo. Sr. Des. Lafayette Carneiro Vieira Júnior Suplente: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</w:t>
      </w:r>
    </w:p>
    <w:p>
      <w:pPr>
        <w:pStyle w:val="BodyText"/>
        <w:spacing w:after="0"/>
        <w:sectPr>
          <w:pgSz w:w="11910" w:h="16840"/>
          <w:pgMar w:top="104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71" w:after="0"/>
        <w:ind w:left="709" w:right="0" w:hanging="708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0648103-71.2018.8.04.0001</w:t>
      </w:r>
      <w:r>
        <w:rPr>
          <w:rFonts w:ascii="Arial" w:hAnsi="Arial"/>
          <w:b/>
          <w:spacing w:val="45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4"/>
          <w:sz w:val="18"/>
        </w:rPr>
        <w:t> </w:t>
      </w:r>
      <w:r>
        <w:rPr>
          <w:rFonts w:ascii="Arial" w:hAnsi="Arial"/>
          <w:b/>
          <w:sz w:val="18"/>
        </w:rPr>
        <w:t>Apelação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z w:val="18"/>
        </w:rPr>
        <w:t>Cível</w:t>
      </w:r>
      <w:r>
        <w:rPr>
          <w:rFonts w:ascii="Arial" w:hAnsi="Arial"/>
          <w:b/>
          <w:spacing w:val="49"/>
          <w:sz w:val="18"/>
        </w:rPr>
        <w:t> </w:t>
      </w:r>
      <w:r>
        <w:rPr>
          <w:sz w:val="18"/>
        </w:rPr>
        <w:t>Sustentação</w:t>
      </w:r>
      <w:r>
        <w:rPr>
          <w:spacing w:val="-1"/>
          <w:sz w:val="18"/>
        </w:rPr>
        <w:t> </w:t>
      </w:r>
      <w:r>
        <w:rPr>
          <w:spacing w:val="-4"/>
          <w:sz w:val="18"/>
        </w:rPr>
        <w:t>oral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13ª Vara</w:t>
      </w:r>
      <w:r>
        <w:rPr>
          <w:spacing w:val="-1"/>
        </w:rPr>
        <w:t> </w:t>
      </w:r>
      <w:r>
        <w:rPr/>
        <w:t>Cível e de</w:t>
      </w:r>
      <w:r>
        <w:rPr>
          <w:spacing w:val="-3"/>
        </w:rPr>
        <w:t> </w:t>
      </w:r>
      <w:r>
        <w:rPr/>
        <w:t>Acidentes de</w:t>
      </w:r>
      <w:r>
        <w:rPr>
          <w:spacing w:val="1"/>
        </w:rPr>
        <w:t> </w:t>
      </w:r>
      <w:r>
        <w:rPr>
          <w:spacing w:val="-2"/>
        </w:rPr>
        <w:t>Trabalho</w:t>
      </w:r>
    </w:p>
    <w:p>
      <w:pPr>
        <w:pStyle w:val="BodyText"/>
        <w:spacing w:line="247" w:lineRule="auto"/>
        <w:ind w:right="4598"/>
      </w:pPr>
      <w:r>
        <w:rPr>
          <w:rFonts w:ascii="Arial" w:hAnsi="Arial"/>
          <w:b/>
        </w:rPr>
        <w:t>Juiz Prolato</w:t>
      </w:r>
      <w:r>
        <w:rPr/>
        <w:t>r: Victor André Liuzzi Gomes Apelante: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Conceição</w:t>
      </w:r>
      <w:r>
        <w:rPr>
          <w:spacing w:val="-7"/>
        </w:rPr>
        <w:t> </w:t>
      </w:r>
      <w:r>
        <w:rPr/>
        <w:t>da</w:t>
      </w:r>
      <w:r>
        <w:rPr>
          <w:spacing w:val="-4"/>
        </w:rPr>
        <w:t> </w:t>
      </w:r>
      <w:r>
        <w:rPr/>
        <w:t>Costa</w:t>
      </w:r>
      <w:r>
        <w:rPr>
          <w:spacing w:val="-4"/>
        </w:rPr>
        <w:t> </w:t>
      </w:r>
      <w:r>
        <w:rPr/>
        <w:t>Azevedo</w:t>
      </w:r>
    </w:p>
    <w:p>
      <w:pPr>
        <w:pStyle w:val="BodyText"/>
        <w:ind w:right="4334"/>
      </w:pPr>
      <w:r>
        <w:rPr/>
        <w:t>Advogado: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Rafael</w:t>
      </w:r>
      <w:r>
        <w:rPr>
          <w:spacing w:val="-6"/>
        </w:rPr>
        <w:t> </w:t>
      </w:r>
      <w:r>
        <w:rPr/>
        <w:t>Perdigão</w:t>
      </w:r>
      <w:r>
        <w:rPr>
          <w:spacing w:val="-7"/>
        </w:rPr>
        <w:t> </w:t>
      </w:r>
      <w:r>
        <w:rPr/>
        <w:t>Guerra</w:t>
      </w:r>
      <w:r>
        <w:rPr>
          <w:spacing w:val="-7"/>
        </w:rPr>
        <w:t> </w:t>
      </w:r>
      <w:r>
        <w:rPr/>
        <w:t>(8500/AM) Advogada: Bruna Carvalho dos Santos (11179/AM) Apelado: Banco Industrial do Brasil S/A</w:t>
      </w:r>
    </w:p>
    <w:p>
      <w:pPr>
        <w:pStyle w:val="BodyText"/>
        <w:spacing w:line="237" w:lineRule="auto"/>
        <w:ind w:right="4338"/>
      </w:pPr>
      <w:r>
        <w:rPr/>
        <w:t>Advogado: Wilson Sales Belchior (17314/CE) Advogada: Hanna Tavares Cunha (10417/AM) Advogado: Wilson Sales Belchior (1037A/AM)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5"/>
          <w:vertAlign w:val="baseline"/>
        </w:rPr>
        <w:t> </w:t>
      </w:r>
      <w:r>
        <w:rPr>
          <w:vertAlign w:val="baseline"/>
        </w:rPr>
        <w:t>Lima</w:t>
      </w:r>
      <w:r>
        <w:rPr>
          <w:spacing w:val="-5"/>
          <w:vertAlign w:val="baseline"/>
        </w:rPr>
        <w:t> </w:t>
      </w:r>
      <w:r>
        <w:rPr>
          <w:vertAlign w:val="baseline"/>
        </w:rPr>
        <w:t>Thury</w:t>
      </w:r>
    </w:p>
    <w:p>
      <w:pPr>
        <w:pStyle w:val="BodyText"/>
        <w:spacing w:line="244" w:lineRule="auto"/>
        <w:ind w:right="3187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6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3"/>
          <w:vertAlign w:val="baseline"/>
        </w:rPr>
        <w:t> </w:t>
      </w:r>
      <w:r>
        <w:rPr>
          <w:vertAlign w:val="baseline"/>
        </w:rPr>
        <w:t>Simões Exmo. Sr. Des. Lafayette Carneiro Vieira Júnior</w:t>
      </w:r>
    </w:p>
    <w:p>
      <w:pPr>
        <w:pStyle w:val="BodyText"/>
        <w:spacing w:line="202" w:lineRule="exact"/>
      </w:pPr>
      <w:r>
        <w:rPr/>
        <w:t>Suplente:</w:t>
      </w:r>
      <w:r>
        <w:rPr>
          <w:spacing w:val="-2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>
          <w:spacing w:val="-2"/>
        </w:rPr>
        <w:t>Gentil</w:t>
      </w:r>
    </w:p>
    <w:p>
      <w:pPr>
        <w:pStyle w:val="BodyText"/>
        <w:spacing w:before="56"/>
        <w:ind w:left="0"/>
      </w:pPr>
    </w:p>
    <w:p>
      <w:pPr>
        <w:spacing w:before="0"/>
        <w:ind w:left="1" w:right="0" w:firstLine="0"/>
        <w:jc w:val="left"/>
        <w:rPr>
          <w:rFonts w:ascii="Calibri" w:hAnsi="Calibri"/>
          <w:sz w:val="22"/>
        </w:rPr>
      </w:pPr>
      <w:r>
        <w:rPr>
          <w:rFonts w:ascii="Calibri" w:hAnsi="Calibri"/>
          <w:sz w:val="22"/>
        </w:rPr>
        <w:t>Leitura</w:t>
      </w:r>
      <w:r>
        <w:rPr>
          <w:rFonts w:ascii="Calibri" w:hAnsi="Calibri"/>
          <w:spacing w:val="-3"/>
          <w:sz w:val="22"/>
        </w:rPr>
        <w:t> </w:t>
      </w:r>
      <w:r>
        <w:rPr>
          <w:rFonts w:ascii="Calibri" w:hAnsi="Calibri"/>
          <w:sz w:val="22"/>
        </w:rPr>
        <w:t>de</w:t>
      </w:r>
      <w:r>
        <w:rPr>
          <w:rFonts w:ascii="Calibri" w:hAnsi="Calibri"/>
          <w:spacing w:val="1"/>
          <w:sz w:val="22"/>
        </w:rPr>
        <w:t> </w:t>
      </w:r>
      <w:r>
        <w:rPr>
          <w:rFonts w:ascii="Calibri" w:hAnsi="Calibri"/>
          <w:spacing w:val="-2"/>
          <w:sz w:val="22"/>
        </w:rPr>
        <w:t>Acórdão</w:t>
      </w:r>
    </w:p>
    <w:p>
      <w:pPr>
        <w:pStyle w:val="Heading1"/>
        <w:numPr>
          <w:ilvl w:val="0"/>
          <w:numId w:val="2"/>
        </w:numPr>
        <w:tabs>
          <w:tab w:pos="709" w:val="left" w:leader="none"/>
        </w:tabs>
        <w:spacing w:line="207" w:lineRule="exact" w:before="267" w:after="0"/>
        <w:ind w:left="709" w:right="0" w:hanging="708"/>
        <w:jc w:val="left"/>
      </w:pPr>
      <w:r>
        <w:rPr/>
        <w:t>0631500-54.2017.8.04.0001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line="242" w:lineRule="auto"/>
        <w:ind w:right="4477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15ª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Ida Maria Costa de Andrade Apelante: Banco Bonsucesso Consignado S/A</w:t>
      </w:r>
    </w:p>
    <w:p>
      <w:pPr>
        <w:pStyle w:val="BodyText"/>
        <w:ind w:right="3187"/>
      </w:pPr>
      <w:r>
        <w:rPr/>
        <w:t>Advogada:</w:t>
      </w:r>
      <w:r>
        <w:rPr>
          <w:spacing w:val="-7"/>
        </w:rPr>
        <w:t> </w:t>
      </w:r>
      <w:r>
        <w:rPr/>
        <w:t>Suellen</w:t>
      </w:r>
      <w:r>
        <w:rPr>
          <w:spacing w:val="-5"/>
        </w:rPr>
        <w:t> </w:t>
      </w:r>
      <w:r>
        <w:rPr/>
        <w:t>Poncell</w:t>
      </w:r>
      <w:r>
        <w:rPr>
          <w:spacing w:val="-8"/>
        </w:rPr>
        <w:t> </w:t>
      </w:r>
      <w:r>
        <w:rPr/>
        <w:t>do</w:t>
      </w:r>
      <w:r>
        <w:rPr>
          <w:spacing w:val="-7"/>
        </w:rPr>
        <w:t> </w:t>
      </w:r>
      <w:r>
        <w:rPr/>
        <w:t>Nascimento</w:t>
      </w:r>
      <w:r>
        <w:rPr>
          <w:spacing w:val="-4"/>
        </w:rPr>
        <w:t> </w:t>
      </w:r>
      <w:r>
        <w:rPr/>
        <w:t>Duarte</w:t>
      </w:r>
      <w:r>
        <w:rPr>
          <w:spacing w:val="-4"/>
        </w:rPr>
        <w:t> </w:t>
      </w:r>
      <w:r>
        <w:rPr/>
        <w:t>(28490/PE) Apelada: Cecília dos Anjos Freire Mendonça</w:t>
      </w:r>
    </w:p>
    <w:p>
      <w:pPr>
        <w:pStyle w:val="BodyText"/>
        <w:ind w:right="4334"/>
      </w:pPr>
      <w:r>
        <w:rPr/>
        <w:t>Advogado:</w:t>
      </w:r>
      <w:r>
        <w:rPr>
          <w:spacing w:val="-7"/>
        </w:rPr>
        <w:t> </w:t>
      </w:r>
      <w:r>
        <w:rPr/>
        <w:t>Luis</w:t>
      </w:r>
      <w:r>
        <w:rPr>
          <w:spacing w:val="-5"/>
        </w:rPr>
        <w:t> </w:t>
      </w:r>
      <w:r>
        <w:rPr/>
        <w:t>Albert</w:t>
      </w:r>
      <w:r>
        <w:rPr>
          <w:spacing w:val="-9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(8251/AM) Advogada: Lucélia Machado Dias (11279/AM)</w:t>
      </w:r>
    </w:p>
    <w:p>
      <w:pPr>
        <w:spacing w:line="203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Presidente/Relator</w:t>
      </w:r>
      <w:r>
        <w:rPr>
          <w:sz w:val="18"/>
        </w:rPr>
        <w:t>:</w:t>
      </w:r>
      <w:r>
        <w:rPr>
          <w:spacing w:val="-3"/>
          <w:sz w:val="18"/>
        </w:rPr>
        <w:t> </w:t>
      </w:r>
      <w:r>
        <w:rPr>
          <w:sz w:val="18"/>
        </w:rPr>
        <w:t>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3"/>
          <w:sz w:val="18"/>
          <w:vertAlign w:val="baseline"/>
        </w:rPr>
        <w:t> </w:t>
      </w:r>
      <w:r>
        <w:rPr>
          <w:sz w:val="18"/>
          <w:vertAlign w:val="baseline"/>
        </w:rPr>
        <w:t>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Airton</w:t>
      </w:r>
      <w:r>
        <w:rPr>
          <w:spacing w:val="-2"/>
          <w:sz w:val="18"/>
          <w:vertAlign w:val="baseline"/>
        </w:rPr>
        <w:t> </w:t>
      </w:r>
      <w:r>
        <w:rPr>
          <w:sz w:val="18"/>
          <w:vertAlign w:val="baseline"/>
        </w:rPr>
        <w:t>Luís</w:t>
      </w:r>
      <w:r>
        <w:rPr>
          <w:spacing w:val="-3"/>
          <w:sz w:val="18"/>
          <w:vertAlign w:val="baseline"/>
        </w:rPr>
        <w:t> </w:t>
      </w:r>
      <w:r>
        <w:rPr>
          <w:sz w:val="18"/>
          <w:vertAlign w:val="baseline"/>
        </w:rPr>
        <w:t>Corrêa</w:t>
      </w:r>
      <w:r>
        <w:rPr>
          <w:spacing w:val="-2"/>
          <w:sz w:val="18"/>
          <w:vertAlign w:val="baseline"/>
        </w:rPr>
        <w:t> Gentil</w:t>
      </w:r>
    </w:p>
    <w:p>
      <w:pPr>
        <w:pStyle w:val="BodyText"/>
        <w:spacing w:line="244" w:lineRule="auto"/>
        <w:ind w:right="3858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6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Aristóteles Lima Thury</w:t>
      </w:r>
    </w:p>
    <w:sectPr>
      <w:pgSz w:w="11910" w:h="16840"/>
      <w:pgMar w:top="1040" w:bottom="280" w:left="1700" w:right="155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  <w:font w:name="Calibri">
    <w:altName w:val="Calibri"/>
    <w:charset w:val="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0"/>
      <w:numFmt w:val="decimal"/>
      <w:lvlText w:val="%1."/>
      <w:lvlJc w:val="left"/>
      <w:pPr>
        <w:ind w:left="1" w:hanging="708"/>
        <w:jc w:val="left"/>
      </w:pPr>
      <w:rPr>
        <w:rFonts w:hint="default"/>
        <w:spacing w:val="0"/>
        <w:w w:val="10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864" w:hanging="70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729" w:hanging="70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594" w:hanging="70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458" w:hanging="70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323" w:hanging="70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188" w:hanging="70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053" w:hanging="70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917" w:hanging="708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101" w:hanging="101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1" w:hanging="708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049" w:hanging="70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1999" w:hanging="70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2949" w:hanging="70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3898" w:hanging="70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4848" w:hanging="70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798" w:hanging="70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747" w:hanging="708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</w:pPr>
    <w:rPr>
      <w:rFonts w:ascii="Arial MT" w:hAnsi="Arial MT" w:eastAsia="Arial MT" w:cs="Arial MT"/>
      <w:sz w:val="18"/>
      <w:szCs w:val="18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line="207" w:lineRule="exact"/>
      <w:ind w:left="1"/>
      <w:outlineLvl w:val="1"/>
    </w:pPr>
    <w:rPr>
      <w:rFonts w:ascii="Arial" w:hAnsi="Arial" w:eastAsia="Arial" w:cs="Arial"/>
      <w:b/>
      <w:bCs/>
      <w:sz w:val="18"/>
      <w:szCs w:val="18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spacing w:line="207" w:lineRule="exact"/>
      <w:ind w:left="709" w:hanging="708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Tania</dc:creator>
  <dc:title>Microsoft Word - 20.07.2020.doc</dc:title>
  <dcterms:created xsi:type="dcterms:W3CDTF">2025-05-21T14:56:09Z</dcterms:created>
  <dcterms:modified xsi:type="dcterms:W3CDTF">2025-05-21T14:56:09Z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2020-07-15T00:00:00Z</vt:filetime>
  </property>
  <property fmtid="{D5CDD505-2E9C-101B-9397-08002B2CF9AE}" pid="3" name="LastSaved">
    <vt:filetime>2025-05-21T00:00:00Z</vt:filetime>
  </property>
  <property fmtid="{D5CDD505-2E9C-101B-9397-08002B2CF9AE}" pid="4" name="Producer">
    <vt:lpwstr>Microsoft: Print To PDF</vt:lpwstr>
  </property>
</Properties>
</file>