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D49" w:rsidRPr="00BF6D49" w:rsidRDefault="00BF6D49" w:rsidP="00BF6D49">
      <w:pPr>
        <w:jc w:val="center"/>
        <w:rPr>
          <w:rFonts w:ascii="Arial" w:hAnsi="Arial" w:cs="Arial"/>
          <w:b/>
          <w:sz w:val="52"/>
          <w:szCs w:val="52"/>
        </w:rPr>
      </w:pPr>
      <w:r w:rsidRPr="00BF6D49">
        <w:rPr>
          <w:rFonts w:ascii="Arial" w:hAnsi="Arial" w:cs="Arial"/>
          <w:b/>
          <w:sz w:val="52"/>
          <w:szCs w:val="52"/>
        </w:rPr>
        <w:t>AVISO</w:t>
      </w:r>
    </w:p>
    <w:p w:rsidR="00BF6D49" w:rsidRPr="00BF6D49" w:rsidRDefault="00BF6D49">
      <w:pPr>
        <w:rPr>
          <w:rFonts w:ascii="Arial" w:hAnsi="Arial" w:cs="Arial"/>
          <w:sz w:val="52"/>
          <w:szCs w:val="52"/>
        </w:rPr>
      </w:pPr>
    </w:p>
    <w:p w:rsidR="00BF6D49" w:rsidRDefault="00BF6D49" w:rsidP="00BF6D49">
      <w:pPr>
        <w:jc w:val="center"/>
        <w:rPr>
          <w:rFonts w:ascii="Arial" w:hAnsi="Arial" w:cs="Arial"/>
          <w:b/>
          <w:sz w:val="52"/>
          <w:szCs w:val="52"/>
        </w:rPr>
      </w:pPr>
    </w:p>
    <w:p w:rsidR="00BF6D49" w:rsidRPr="00BF6D49" w:rsidRDefault="00BF6D49" w:rsidP="00BF6D49">
      <w:pPr>
        <w:jc w:val="center"/>
        <w:rPr>
          <w:rFonts w:ascii="Arial" w:hAnsi="Arial" w:cs="Arial"/>
          <w:b/>
          <w:sz w:val="52"/>
          <w:szCs w:val="52"/>
        </w:rPr>
      </w:pPr>
    </w:p>
    <w:p w:rsidR="009B7AD1" w:rsidRPr="00BF6D49" w:rsidRDefault="00BF6D49" w:rsidP="00BF6D49">
      <w:pPr>
        <w:jc w:val="center"/>
        <w:rPr>
          <w:rFonts w:ascii="Arial" w:hAnsi="Arial" w:cs="Arial"/>
          <w:b/>
          <w:sz w:val="52"/>
          <w:szCs w:val="52"/>
        </w:rPr>
      </w:pPr>
      <w:r w:rsidRPr="00BF6D49">
        <w:rPr>
          <w:rFonts w:ascii="Arial" w:hAnsi="Arial" w:cs="Arial"/>
          <w:b/>
          <w:sz w:val="52"/>
          <w:szCs w:val="52"/>
        </w:rPr>
        <w:t>COMUNICA-SE QUE A SESSÃO DE JULGAMENTO DO DIA 22.06.2026 VAI INICIAR EXCEPCIONALMENTE</w:t>
      </w:r>
      <w:proofErr w:type="gramStart"/>
      <w:r w:rsidRPr="00BF6D49">
        <w:rPr>
          <w:rFonts w:ascii="Arial" w:hAnsi="Arial" w:cs="Arial"/>
          <w:b/>
          <w:sz w:val="52"/>
          <w:szCs w:val="52"/>
        </w:rPr>
        <w:t xml:space="preserve">  </w:t>
      </w:r>
      <w:proofErr w:type="gramEnd"/>
      <w:r w:rsidRPr="00BF6D49">
        <w:rPr>
          <w:rFonts w:ascii="Arial" w:hAnsi="Arial" w:cs="Arial"/>
          <w:b/>
          <w:sz w:val="52"/>
          <w:szCs w:val="52"/>
        </w:rPr>
        <w:t>ÀS 10H.</w:t>
      </w:r>
    </w:p>
    <w:sectPr w:rsidR="009B7AD1" w:rsidRPr="00BF6D49" w:rsidSect="00BF6D49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F6D49"/>
    <w:rsid w:val="009B7AD1"/>
    <w:rsid w:val="00BF6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AD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D69732-BAF6-40AB-9012-8A57042B3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</Words>
  <Characters>88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campos.lucas</dc:creator>
  <cp:lastModifiedBy>campos.lucas</cp:lastModifiedBy>
  <cp:revision>1</cp:revision>
  <cp:lastPrinted>2026-06-22T12:28:00Z</cp:lastPrinted>
  <dcterms:created xsi:type="dcterms:W3CDTF">2026-06-22T12:25:00Z</dcterms:created>
  <dcterms:modified xsi:type="dcterms:W3CDTF">2026-06-22T12:32:00Z</dcterms:modified>
</cp:coreProperties>
</file>