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319D" w:rsidRPr="004F3936" w:rsidRDefault="00BD0F69">
      <w:pPr>
        <w:rPr>
          <w:b/>
          <w:u w:val="single"/>
        </w:rPr>
      </w:pPr>
      <w:r w:rsidRPr="004F3936">
        <w:rPr>
          <w:b/>
          <w:u w:val="single"/>
        </w:rPr>
        <w:t xml:space="preserve">AVISO IMPORTANTE </w:t>
      </w:r>
    </w:p>
    <w:p w:rsidR="00BD0F69" w:rsidRDefault="00BD0F69" w:rsidP="009C1C3C">
      <w:pPr>
        <w:jc w:val="both"/>
      </w:pPr>
      <w:r w:rsidRPr="009C1C3C">
        <w:rPr>
          <w:b/>
          <w:u w:val="single"/>
        </w:rPr>
        <w:t>Comunicamos que no dia 11/12/2025 (segunda-feira) não haverá sessão de julgamento</w:t>
      </w:r>
      <w:r>
        <w:t xml:space="preserve"> nesta Egrégia corte</w:t>
      </w:r>
      <w:r w:rsidR="009C1C3C">
        <w:t>,</w:t>
      </w:r>
      <w:r>
        <w:t xml:space="preserve"> em virtude da comemoração do dia do advogado conforme estabelecido no calendário judicial. Sendo assim, retornaremos com as sessões</w:t>
      </w:r>
      <w:r w:rsidR="009C1C3C">
        <w:t xml:space="preserve"> de julgamento no</w:t>
      </w:r>
      <w:r>
        <w:t xml:space="preserve"> dia 18</w:t>
      </w:r>
      <w:bookmarkStart w:id="0" w:name="_GoBack"/>
      <w:bookmarkEnd w:id="0"/>
      <w:r>
        <w:t>/12/2025.</w:t>
      </w:r>
    </w:p>
    <w:sectPr w:rsidR="00BD0F6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F69"/>
    <w:rsid w:val="001C319D"/>
    <w:rsid w:val="004F3936"/>
    <w:rsid w:val="009C1C3C"/>
    <w:rsid w:val="00BD0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1905D6-9FA7-450D-B8F0-64D6A3BE3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44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Carolina Moreira Fernandes</dc:creator>
  <cp:keywords/>
  <dc:description/>
  <cp:lastModifiedBy>Ana Carolina Moreira Fernandes</cp:lastModifiedBy>
  <cp:revision>1</cp:revision>
  <dcterms:created xsi:type="dcterms:W3CDTF">2025-08-08T12:24:00Z</dcterms:created>
  <dcterms:modified xsi:type="dcterms:W3CDTF">2025-08-08T13:03:00Z</dcterms:modified>
</cp:coreProperties>
</file>