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AA2" w:rsidRDefault="00FD3AA2" w:rsidP="00FD3AA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D3AA2" w:rsidRDefault="00FD3AA2" w:rsidP="00FD3AA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D3AA2" w:rsidRDefault="00FD3AA2" w:rsidP="00FD3AA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D3AA2" w:rsidRDefault="00FD3AA2" w:rsidP="00FD3AA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14ª Sessão Ordinária da Primeira Câmara Cível</w:t>
      </w:r>
    </w:p>
    <w:p w:rsidR="00FD3AA2" w:rsidRDefault="00FD3AA2" w:rsidP="00FD3AA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FD3AA2" w:rsidRPr="0035536C" w:rsidRDefault="00FD3AA2" w:rsidP="00FD3AA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7761FB">
        <w:rPr>
          <w:rFonts w:ascii="Palatino Linotype" w:eastAsia="Palatino" w:hAnsi="Palatino Linotype" w:cs="Palatino"/>
          <w:b/>
          <w:color w:val="000000"/>
        </w:rPr>
        <w:t>07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7761FB">
        <w:rPr>
          <w:rFonts w:ascii="Palatino Linotype" w:eastAsia="Palatino" w:hAnsi="Palatino Linotype" w:cs="Palatino"/>
          <w:b/>
          <w:color w:val="000000"/>
        </w:rPr>
        <w:t>7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FD3AA2" w:rsidRDefault="00FD3AA2" w:rsidP="00FD3AA2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1. Apelação Cível nº 0253408-48.2011.8.04.0001          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FD3AA2" w:rsidRDefault="00FD3AA2" w:rsidP="00FD3AA2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FD3AA2" w:rsidRDefault="00FD3AA2" w:rsidP="00FD3AA2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FD3AA2" w:rsidRPr="00FD3AA2" w:rsidRDefault="00FD3AA2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904742">
        <w:rPr>
          <w:rFonts w:ascii="Palatino Linotype" w:eastAsia="Palatino Linotype" w:hAnsi="Palatino Linotype" w:cs="Palatino Linotype"/>
          <w:b/>
          <w:highlight w:val="yellow"/>
          <w:u w:val="single"/>
        </w:rPr>
        <w:t xml:space="preserve">Relatora: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FD3AA2" w:rsidRDefault="00FD3AA2" w:rsidP="00FD3AA2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FD3AA2" w:rsidRDefault="00FD3AA2" w:rsidP="00FD3AA2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FD3AA2" w:rsidRPr="0035536C" w:rsidRDefault="00FD3AA2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07 de Julho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FD3AA2" w:rsidRDefault="00FD3AA2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Aragão Peixoto</w:t>
      </w:r>
    </w:p>
    <w:p w:rsidR="00FD3AA2" w:rsidRPr="005E377D" w:rsidRDefault="00FD3AA2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>
        <w:rPr>
          <w:rFonts w:ascii="Palatino Linotype" w:hAnsi="Palatino Linotype" w:cs="SansSerif"/>
          <w:b/>
          <w:color w:val="000000"/>
        </w:rPr>
        <w:t xml:space="preserve">a da </w:t>
      </w:r>
      <w:proofErr w:type="gramStart"/>
      <w:r>
        <w:rPr>
          <w:rFonts w:ascii="Palatino Linotype" w:hAnsi="Palatino Linotype" w:cs="SansSerif"/>
          <w:b/>
          <w:color w:val="000000"/>
        </w:rPr>
        <w:t>1ª.</w:t>
      </w:r>
      <w:proofErr w:type="gramEnd"/>
      <w:r>
        <w:rPr>
          <w:rFonts w:ascii="Palatino Linotype" w:hAnsi="Palatino Linotype" w:cs="SansSerif"/>
          <w:b/>
          <w:color w:val="000000"/>
        </w:rPr>
        <w:t>C.Cível</w:t>
      </w:r>
    </w:p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A42849" w:rsidRDefault="00A42849"/>
    <w:sectPr w:rsidR="00A42849" w:rsidSect="00AB4E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AA2"/>
    <w:rsid w:val="001D0F1E"/>
    <w:rsid w:val="007761FB"/>
    <w:rsid w:val="0090461C"/>
    <w:rsid w:val="00995CDB"/>
    <w:rsid w:val="00A42849"/>
    <w:rsid w:val="00AB4EED"/>
    <w:rsid w:val="00D72CA8"/>
    <w:rsid w:val="00EF63F5"/>
    <w:rsid w:val="00F0661B"/>
    <w:rsid w:val="00FD3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AA2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D3A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D3A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D3A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D3A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D3A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D3A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D3A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D3A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D3A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D3A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D3A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D3A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D3A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D3A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D3A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D3A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D3A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D3A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D3A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D3A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D3A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D3A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D3A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D3A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D3AA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D3A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D3A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D3A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D3AA2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04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461C"/>
    <w:rPr>
      <w:rFonts w:ascii="Tahoma" w:eastAsia="Calibri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2749</Characters>
  <Application>Microsoft Office Word</Application>
  <DocSecurity>0</DocSecurity>
  <Lines>22</Lines>
  <Paragraphs>6</Paragraphs>
  <ScaleCrop>false</ScaleCrop>
  <Company/>
  <LinksUpToDate>false</LinksUpToDate>
  <CharactersWithSpaces>3251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dcterms:created xsi:type="dcterms:W3CDTF">2025-07-03T13:41:00Z</dcterms:created>
  <dcterms:modified xsi:type="dcterms:W3CDTF">2025-07-03T13:41:00Z</dcterms:modified>
</cp:coreProperties>
</file>