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ind w:left="-709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      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Sessão Administrativa</w:t>
      </w:r>
    </w:p>
    <w:p>
      <w:pPr>
        <w:pStyle w:val="normal1"/>
        <w:pBdr/>
        <w:ind w:left="-709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Data: 11.08.2026</w:t>
      </w:r>
    </w:p>
    <w:p>
      <w:pPr>
        <w:pStyle w:val="normal1"/>
        <w:pBdr/>
        <w:ind w:left="-709" w:right="-33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e-mail: </w:t>
      </w:r>
      <w:hyperlink r:id="rId2">
        <w:r>
          <w:rPr>
            <w:rStyle w:val="Style9"/>
            <w:rFonts w:eastAsia="Times New Roman" w:cs="Times New Roman" w:ascii="Times New Roman" w:hAnsi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>
      <w:pPr>
        <w:pStyle w:val="normal1"/>
        <w:pBdr/>
        <w:ind w:left="-709" w:right="-33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1"/>
        <w:pBdr/>
        <w:shd w:val="clear" w:color="auto" w:fill="FFFFFF"/>
        <w:tabs>
          <w:tab w:val="clear" w:pos="708"/>
          <w:tab w:val="left" w:pos="567" w:leader="none"/>
        </w:tabs>
        <w:ind w:right="-3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I - Leitura da Ata</w:t>
      </w:r>
    </w:p>
    <w:p>
      <w:pPr>
        <w:pStyle w:val="normal1"/>
        <w:pBdr/>
        <w:ind w:right="-33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II - Processos Administrativos – SEI</w:t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01 - Processo Administrativo n.° 2026/000024991-00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COMPOSIÇÃO DE LISTA TRÍPLICE PARA O PREENCHIMENTO DE CARGO DE DESEMBARGADOR DO TRIBUNAL DE JUSTIÇA DO ESTADO DO AMAZONAS, REFERENTE AO QUINTO CONSTITUCIONAL (CLASSE DA ADVOCACIA), EM CONFORMIDADE COM O ART. 94 DA CONSTITUIÇÃO FEDERAL, POR MOTIVO DE APOSENTADORIA DO EXMO. SR. DES. DOMINGOS JORGE CHALUB PEREIRA.</w:t>
      </w:r>
    </w:p>
    <w:p>
      <w:pPr>
        <w:pStyle w:val="NoSpacing"/>
        <w:rPr/>
      </w:pPr>
      <w:r>
        <w:rPr/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Lista Sêxtupla: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Dra. Giselle Falcone Medina - Inscrição OAB/AM n.° 3.747;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Dra. Grace Anny Fonseca Benayon Zamperlini - Inscrição OAB/AM n.° 2.508;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Dra. Carmem Valerya Romero Salvioni - Inscrição OAB/AM n.° 6.328;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Dr. Marco Aurélio de Lima Choy - Inscrição OAB/AM n.° 4.271;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Dr. Carlos Alberto de Moraes Ramos Filho - Inscrição OAB/AM n.° 2.675;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Dr. Aniello Miranda Aufiero - Inscrição OAB/AM n.° 1.579.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2505710</wp:posOffset>
          </wp:positionH>
          <wp:positionV relativeFrom="paragraph">
            <wp:posOffset>-161925</wp:posOffset>
          </wp:positionV>
          <wp:extent cx="431800" cy="4965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normal1"/>
      <w:pBdr/>
      <w:spacing w:lineRule="auto" w:line="240"/>
      <w:ind w:right="-860"/>
      <w:jc w:val="center"/>
      <w:rPr/>
    </w:pPr>
    <w:r>
      <w:rPr>
        <w:rFonts w:eastAsia="Times New Roman" w:cs="Times New Roman" w:ascii="Times New Roman" w:hAnsi="Times New Roman"/>
        <w:b/>
        <w:bCs/>
        <w:color w:val="000000"/>
        <w:sz w:val="24"/>
        <w:szCs w:val="24"/>
      </w:rPr>
      <w:t>TRIBUNAL DE JUSTIÇA DO ESTADO DO AMAZONAS</w:t>
    </w:r>
  </w:p>
  <w:p>
    <w:pPr>
      <w:pStyle w:val="Header"/>
      <w:jc w:val="center"/>
      <w:rPr/>
    </w:pPr>
    <w:r>
      <w:rPr>
        <w:rFonts w:eastAsia="Times New Roman" w:cs="Times New Roman" w:ascii="Times New Roman" w:hAnsi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2505710</wp:posOffset>
          </wp:positionH>
          <wp:positionV relativeFrom="paragraph">
            <wp:posOffset>-161925</wp:posOffset>
          </wp:positionV>
          <wp:extent cx="431800" cy="49657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normal1"/>
      <w:pBdr/>
      <w:spacing w:lineRule="auto" w:line="240"/>
      <w:ind w:right="-860"/>
      <w:jc w:val="center"/>
      <w:rPr/>
    </w:pPr>
    <w:r>
      <w:rPr>
        <w:rFonts w:eastAsia="Times New Roman" w:cs="Times New Roman" w:ascii="Times New Roman" w:hAnsi="Times New Roman"/>
        <w:b/>
        <w:bCs/>
        <w:color w:val="000000"/>
        <w:sz w:val="24"/>
        <w:szCs w:val="24"/>
      </w:rPr>
      <w:t>TRIBUNAL DE JUSTIÇA DO ESTADO DO AMAZONAS</w:t>
    </w:r>
  </w:p>
  <w:p>
    <w:pPr>
      <w:pStyle w:val="Header"/>
      <w:jc w:val="center"/>
      <w:rPr/>
    </w:pPr>
    <w:r>
      <w:rPr>
        <w:rFonts w:eastAsia="Times New Roman" w:cs="Times New Roman" w:ascii="Times New Roman" w:hAnsi="Times New Roman"/>
        <w:b/>
        <w:bCs/>
        <w:color w:val="000000"/>
        <w:sz w:val="24"/>
        <w:szCs w:val="24"/>
      </w:rPr>
      <w:t>Secretaria do Tribunal Pleno</w:t>
    </w:r>
  </w:p>
</w:hdr>
</file>

<file path=word/settings.xml><?xml version="1.0" encoding="utf-8"?>
<w:settings xmlns:w="http://schemas.openxmlformats.org/wordprocessingml/2006/main">
  <w:zoom w:percent="132"/>
  <w:defaultTabStop w:val="708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137e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9e7543"/>
    <w:rPr/>
  </w:style>
  <w:style w:type="character" w:styleId="RodapChar" w:customStyle="1">
    <w:name w:val="Rodapé Char"/>
    <w:basedOn w:val="DefaultParagraphFont"/>
    <w:uiPriority w:val="99"/>
    <w:semiHidden/>
    <w:qFormat/>
    <w:rsid w:val="009e7543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e7543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e754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semiHidden/>
    <w:unhideWhenUsed/>
    <w:rsid w:val="009e754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e7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1" w:customStyle="1">
    <w:name w:val="normal1"/>
    <w:qFormat/>
    <w:rsid w:val="009e7543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pt-BR" w:val="pt-BR" w:bidi="ar-SA"/>
    </w:rPr>
  </w:style>
  <w:style w:type="paragraph" w:styleId="NoSpacing">
    <w:name w:val="No Spacing"/>
    <w:uiPriority w:val="1"/>
    <w:qFormat/>
    <w:rsid w:val="00191bd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c.tribunal.pleno@tjam.jus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LibreOffice/26.2.5.2$Windows_X86_64 LibreOffice_project/cd7284b4cbbfeb507e630c1aac019f4157393acb</Application>
  <AppVersion>15.0000</AppVersion>
  <Pages>1</Pages>
  <Words>150</Words>
  <Characters>838</Characters>
  <CharactersWithSpaces>984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2026-08-04T18:52:00Z</dcterms:created>
  <dc:creator>liane.gomes</dc:creator>
  <dc:description/>
  <dc:language>pt-BR</dc:language>
  <cp:lastModifiedBy/>
  <dcterms:modified xsi:type="dcterms:W3CDTF">2026-08-07T09:36:45Z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