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24/2026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28.07.2026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sec.tribunal.pleno@tjam.jus.br</w:t>
        </w:r>
      </w:hyperlink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 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Leitura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Ata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Leitura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Acórdão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oral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Julgamentos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PROJUDI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VI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SEI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oral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1 - 0600038-30.2026.8.04.9001 -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Mandado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Cível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Wanclei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Brasão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Gonçalves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Douglas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Herculano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Barbosa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(6.407/AM)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Governador do Estado do Amazonas 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Delegado-Geral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Polícia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Civil do Estado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Laércio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Castro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Dourado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Júnior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Socorro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Guedes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Moura</w:t>
      </w:r>
      <w:proofErr w:type="spellEnd"/>
    </w:p>
    <w:p w:rsidR="00A507EE" w:rsidRDefault="00682428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oral.Requerente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Wanclei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Brasão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Gonçalves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Douglas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Herculano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Barbosa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(6.407/AM)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21.07.2026).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2-0002718-37.2026.8.04.9001-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Mandado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Cível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Santiago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Marinho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Dr. Marcelo Augusto Cruz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Pedrosa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(9.290/A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Governador do Estado do Amazonas 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Delegado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Polícia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Civil do Estado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Estado do Amazonas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Marília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Meyrely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Ferreira e Silva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Alves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lbuquerque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Flávio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Humberto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Lopes</w:t>
      </w:r>
    </w:p>
    <w:p w:rsidR="00A507EE" w:rsidRDefault="00682428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oral.Requerente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Santiago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Marinho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Marcelo Augusto Cruz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Pedrosa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(9.290/A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21.07.2026).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3-0623898-94.2025.8.04.9001 -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Mandado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Cível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André Luis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Segundo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Marcelo Augusto Cruz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Pedrosa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(9.290/A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Governador do Estado do Amazonas 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Delegado-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Policia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Civil do Estado do Amazonas.  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403"/>
        </w:tabs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:Estado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Ellen Florencio Santos Rocha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Desa.Onilza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Abreu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Gerth</w:t>
      </w:r>
      <w:proofErr w:type="spellEnd"/>
    </w:p>
    <w:p w:rsidR="00A507EE" w:rsidRDefault="00682428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oral.Requerente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André Luis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Bessa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Segundo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Advogado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Marcelo Augusto Cruz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Pedrosa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(9.290/A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Julgamentos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Adiados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4 - 0003949-36.2025.8.04.9001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Civil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Pública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Ministério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Público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Estado do Amazonas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Requerido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Castro Coelho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Diego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Padilha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Gonçalves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(7.613/A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Caminha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Jorg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realizada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14.07.2026)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21.07.2026).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5 - 0473788-54.2024.8.04.0001 -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Cível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Estado do Amazonas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Vivian Maria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Frota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Antonio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Rodrigues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&amp; CIA LTDA.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Henrique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Furtado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Andrade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Mourão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(16.873/AM).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Albuquerque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Oliveira Cunha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Sustentação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oral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realizada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26.05.2026)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Vivian Maria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Relatora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recurso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Apelação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Cível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mérito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negar-lhe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inalterada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sentença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Relatora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Airton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Corrêa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Gentil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09.06.2026).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Vista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divergente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do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Luis Santos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14/07/2026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recurso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21.07.2026).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6 - 0018587-74.2025.8.04.9001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Interno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Cível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Rodrigo Pereira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Alves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Ivan Silva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(OAB/BA n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55518)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Comissão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Concurso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Público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ingresso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Magistratura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Tribunal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Estado do Amazonas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Fundação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Getúlio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Vargas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Cláudio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Cesar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Impedidos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 Maria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Diógenes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14.04.2026).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Relator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recurso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negar-lhe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Relator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05.05.2026).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-vista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divergente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Jesus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Abdala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Simões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05.05.2026)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superveniente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objeto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divergência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Caminha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Jorge e Des.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José Hamilton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Saraiva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 Santos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05.05.2026).</w:t>
      </w:r>
      <w:proofErr w:type="gram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*Vista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para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Maria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Perpétuo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Socorro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Guedes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Moura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16.06.2026).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justificadas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21.07.2026).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7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7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7 - 4007986-12.2024.8.04.0000 -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Mandado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Cível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Juliana Andrade de Sousa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Luan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Carvalho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13.780/A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e Roberta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Carvalho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(12.676/A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Governador do Estado do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Amazonas  e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Comandante-Geral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rpo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Bombeiros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Militar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Estado do Amazonas.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403"/>
        </w:tabs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:Estado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Amazonas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Debora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Koenow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Nascimento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Desa.Ida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Maria  Costa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Andrade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Flávio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Humberto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21.07.2026).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8 - 0622822-35.2025.8.04.9001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Mandado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Segurança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Cível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Jefferson Carlos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Nogueira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Araújo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Ênio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Sociedade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Individual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Advocacia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Ênio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(17.332/A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:Governador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Estado do Amazonas 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Comandante-Geral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Corpo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Bombeiros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Militar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Estado do Amazonas.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403"/>
        </w:tabs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:Estado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Amazonas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Silva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Filho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Procuradora-Geral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Leda Mara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Nascimen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Albuquerque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Desa.Lia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Maria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Guedes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Freitas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Vistante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Flávio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Humberto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21.07.2026).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590"/>
        <w:rPr>
          <w:rFonts w:ascii="Times New Roman" w:eastAsia="Times New Roman" w:hAnsi="Times New Roman" w:cs="Times New Roman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PROJUDI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9" w:right="-59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9" w:right="-59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9-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0018852-42.2026.8.04.9001 - Embargos de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Recurso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9"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Luciana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Cruz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Barroncas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9"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Pedro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Edinilson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Silva Pinto (14.500/AM)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09" w:right="-5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Embargada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:Corregedoria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-Geral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Justiça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 Esta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do Amazonas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Desa.Nélia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Caminha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Jorge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10- 0021877-63.2026.8.04.9001 -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Termo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Ajustamento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Conduta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C.G.J.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Requerido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J. R.S.G.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Saunders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spell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Sr. Des. José Hamilton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Saraiva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dos Santos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VI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SEI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01 -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2026/000030238-00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MINUTA DE RESOLUÇÃO CONDUTORA DE PROJETO DE LEI PARA ALTERAÇÃO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ART.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129 DA LEI COMPLEMENTAR Nº 261/2023.</w:t>
      </w:r>
      <w:proofErr w:type="gram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Adiado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pedido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Presidente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21.07.2026)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02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nº 2025/000046274-00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Prorrogada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Des.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Luís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Santos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28.04.2026)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suspenso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Vânia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Marques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Marinho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Luís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Santos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21/07/26).</w:t>
      </w:r>
      <w:proofErr w:type="gramEnd"/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03 -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2026/000034952-01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DECISÃO PROFERIDA EM PROCESSO ADMINISTRATIVO DISCIPLINAR INSTAURADO EM FACE DA SRA. PATRÍCIA BARROS FERREIRA, DELEGATÁRIA DO CARTÓRIO EXTRAJUDICIAL DA COMARCA DE URUCURITUBA, ENCAMINHADA A REFERENDO, NOS TERMOS DO ART. 26, III, DA LEI COMPLEMENTAR N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261/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2023.</w:t>
      </w:r>
    </w:p>
    <w:p w:rsidR="00A507EE" w:rsidRDefault="00682428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Adiado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pedido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Des. José Hamilton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Saraiva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21/07/2026)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07EE" w:rsidRDefault="001658FB" w:rsidP="001658F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04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6824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82428">
        <w:rPr>
          <w:rFonts w:ascii="Times New Roman" w:eastAsia="Times New Roman" w:hAnsi="Times New Roman" w:cs="Times New Roman"/>
          <w:b/>
          <w:bCs/>
          <w:sz w:val="24"/>
          <w:szCs w:val="24"/>
        </w:rPr>
        <w:t>Processo</w:t>
      </w:r>
      <w:proofErr w:type="spellEnd"/>
      <w:proofErr w:type="gramEnd"/>
      <w:r w:rsidR="006824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82428"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Administrativo</w:t>
      </w:r>
      <w:proofErr w:type="spellEnd"/>
      <w:r w:rsidR="006824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n.° 2025/000025092-00</w:t>
      </w:r>
    </w:p>
    <w:p w:rsidR="00A507EE" w:rsidRDefault="00682428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RESOLUÇÃO QUE DISPÕE SOBRE A COMPETÊNCIA E AS ATRIBUIÇÕES DE MAGISTRADOS QUANDO NO EXERCÍCIO DAS FUNÇÕES DE DIRETOR DE FÓRUM, EM CUMPRIMENTO AO DISPOSTO NA LEI COMPLEMENTAR Nº 261, DE 28 DE DEZEMBRO DE 2023, E DÁ OUTRAS PROVIDÊNCIAS.</w:t>
      </w:r>
    </w:p>
    <w:p w:rsidR="00A507EE" w:rsidRDefault="00A507EE">
      <w:pPr>
        <w:pStyle w:val="normal0"/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8FB" w:rsidRDefault="00682428" w:rsidP="001658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1658F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165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65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</w:t>
      </w:r>
      <w:proofErr w:type="spellEnd"/>
      <w:proofErr w:type="gramEnd"/>
      <w:r w:rsidR="00165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65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</w:t>
      </w:r>
      <w:proofErr w:type="spellEnd"/>
      <w:r w:rsidR="001658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n.º  2026/000037950-00</w:t>
      </w:r>
    </w:p>
    <w:p w:rsidR="001658FB" w:rsidRDefault="001658FB" w:rsidP="001658F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 DISPÕE SOBRE A DESIGNAÇÃO E O EXERCÍCIO DAS FUNÇÕES DE COORDENADOR(A) E SUBCOORDENADOR(</w:t>
      </w:r>
      <w:r w:rsidR="00F35B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DAS COORDENADORIAS  DO TRIBUNAL DE JUSTIÇA DO ESTADO DO AMAZONAS, E DÁ OUTRAS PROVIDÊNCIAS.</w:t>
      </w:r>
    </w:p>
    <w:p w:rsidR="001658FB" w:rsidRDefault="001658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8FB" w:rsidRDefault="001658FB" w:rsidP="001658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06-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Administrativo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2026/000032414-00</w:t>
      </w:r>
    </w:p>
    <w:p w:rsidR="001658FB" w:rsidRDefault="001658FB" w:rsidP="001658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CONDIÇÃO ESPECIAL DE TRABALHO, NA MODALIDADE DE TRABALHO REMOTO, FORMULADO POR B.M.N.</w:t>
      </w:r>
    </w:p>
    <w:p w:rsidR="001658FB" w:rsidRDefault="001658F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658FB" w:rsidSect="00A507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33" w:bottom="426" w:left="2127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428" w:rsidRDefault="00682428" w:rsidP="00A507EE">
      <w:pPr>
        <w:spacing w:line="240" w:lineRule="auto"/>
      </w:pPr>
      <w:r>
        <w:separator/>
      </w:r>
    </w:p>
  </w:endnote>
  <w:endnote w:type="continuationSeparator" w:id="0">
    <w:p w:rsidR="00682428" w:rsidRDefault="00682428" w:rsidP="00A50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AD6F1F-4549-4ACA-84AA-9172B3FA28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DF0A53F-0BE4-46FF-96E5-C3452C4A5D84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7EE" w:rsidRDefault="00A507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82428">
      <w:rPr>
        <w:color w:val="000000"/>
      </w:rPr>
      <w:instrText>PAGE</w:instrText>
    </w:r>
    <w:r>
      <w:rPr>
        <w:color w:val="000000"/>
      </w:rPr>
      <w:fldChar w:fldCharType="end"/>
    </w:r>
  </w:p>
  <w:p w:rsidR="00A507EE" w:rsidRDefault="00A507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7EE" w:rsidRDefault="00A507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82428">
      <w:rPr>
        <w:color w:val="000000"/>
      </w:rPr>
      <w:instrText>PAGE</w:instrText>
    </w:r>
    <w:r w:rsidR="001658FB">
      <w:rPr>
        <w:color w:val="000000"/>
      </w:rPr>
      <w:fldChar w:fldCharType="separate"/>
    </w:r>
    <w:r w:rsidR="00184CE7">
      <w:rPr>
        <w:noProof/>
        <w:color w:val="000000"/>
      </w:rPr>
      <w:t>5</w:t>
    </w:r>
    <w:r>
      <w:rPr>
        <w:color w:val="000000"/>
      </w:rPr>
      <w:fldChar w:fldCharType="end"/>
    </w:r>
  </w:p>
  <w:p w:rsidR="00A507EE" w:rsidRDefault="00A507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7EE" w:rsidRDefault="00A507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82428">
      <w:rPr>
        <w:color w:val="000000"/>
      </w:rPr>
      <w:instrText>PAGE</w:instrText>
    </w:r>
    <w:r>
      <w:rPr>
        <w:color w:val="000000"/>
      </w:rPr>
      <w:fldChar w:fldCharType="end"/>
    </w:r>
  </w:p>
  <w:p w:rsidR="00A507EE" w:rsidRDefault="00A507E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428" w:rsidRDefault="00682428" w:rsidP="00A507EE">
      <w:pPr>
        <w:spacing w:line="240" w:lineRule="auto"/>
      </w:pPr>
      <w:r>
        <w:separator/>
      </w:r>
    </w:p>
  </w:footnote>
  <w:footnote w:type="continuationSeparator" w:id="0">
    <w:p w:rsidR="00682428" w:rsidRDefault="00682428" w:rsidP="00A507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7EE" w:rsidRDefault="00682428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  <w:lang w:val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-329564</wp:posOffset>
          </wp:positionV>
          <wp:extent cx="432435" cy="49339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07EE" w:rsidRDefault="0068242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do Tribunal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Pleno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7EE" w:rsidRDefault="00682428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ZONAS</w:t>
    </w:r>
    <w:r>
      <w:rPr>
        <w:noProof/>
        <w:lang w:val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-329564</wp:posOffset>
          </wp:positionV>
          <wp:extent cx="432435" cy="49339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07EE" w:rsidRDefault="00682428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do Tribunal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Pleno</w:t>
    </w:r>
    <w:proofErr w:type="spell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7EE" w:rsidRDefault="00682428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  <w:lang w:val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-329564</wp:posOffset>
          </wp:positionV>
          <wp:extent cx="432435" cy="4933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07EE" w:rsidRDefault="00682428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do Tribunal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Pleno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970F4"/>
    <w:multiLevelType w:val="multilevel"/>
    <w:tmpl w:val="1E12E2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CD32F45"/>
    <w:multiLevelType w:val="multilevel"/>
    <w:tmpl w:val="3D36C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F0D1C6B"/>
    <w:multiLevelType w:val="multilevel"/>
    <w:tmpl w:val="DD8CC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7EE"/>
    <w:rsid w:val="001658FB"/>
    <w:rsid w:val="00184CE7"/>
    <w:rsid w:val="00453CDD"/>
    <w:rsid w:val="00652CB5"/>
    <w:rsid w:val="00682428"/>
    <w:rsid w:val="00A507EE"/>
    <w:rsid w:val="00D05EBC"/>
    <w:rsid w:val="00F35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A507EE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rsid w:val="00A507E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rsid w:val="00A507EE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A507E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A507E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A507E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A507E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A507EE"/>
  </w:style>
  <w:style w:type="paragraph" w:styleId="Ttulo">
    <w:name w:val="Title"/>
    <w:basedOn w:val="normal0"/>
    <w:next w:val="normal0"/>
    <w:rsid w:val="00A507EE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0"/>
    <w:next w:val="normal0"/>
    <w:rsid w:val="00A507EE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.tribunal.pleno@tjam.jus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hxtJtkR4k8CNOPNtOrQxa2njww==">CgMxLjA4AHIhMU1QTC1tM3d0VWtMNk9pR2NIejFicEhJMk5nRl9YUVdf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2026-07-27T19:50:00Z</dcterms:created>
  <dcterms:modified xsi:type="dcterms:W3CDTF">2026-07-27T19:50:00Z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EDA8F3160C484EA8A51F8F929B4CCF95_12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