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Sessão n.º </w:t>
      </w:r>
      <w:r w:rsidR="000514EC" w:rsidRPr="00575C80">
        <w:rPr>
          <w:b/>
          <w:color w:val="000000"/>
          <w:sz w:val="24"/>
          <w:szCs w:val="24"/>
        </w:rPr>
        <w:t>30</w:t>
      </w:r>
      <w:r w:rsidRPr="00575C80">
        <w:rPr>
          <w:b/>
          <w:color w:val="000000"/>
          <w:sz w:val="24"/>
          <w:szCs w:val="24"/>
        </w:rPr>
        <w:t>/2025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Data: </w:t>
      </w:r>
      <w:r w:rsidR="000514EC" w:rsidRPr="00575C80">
        <w:rPr>
          <w:b/>
          <w:color w:val="000000"/>
          <w:sz w:val="24"/>
          <w:szCs w:val="24"/>
        </w:rPr>
        <w:t xml:space="preserve"> 19</w:t>
      </w:r>
      <w:r w:rsidRPr="00575C80">
        <w:rPr>
          <w:b/>
          <w:color w:val="000000"/>
          <w:sz w:val="24"/>
          <w:szCs w:val="24"/>
        </w:rPr>
        <w:t>/08/2025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e-mail: sec.tribunal.pleno@tjam.jus.br</w:t>
      </w:r>
    </w:p>
    <w:p w:rsidR="00202846" w:rsidRPr="00575C80" w:rsidRDefault="00202846" w:rsidP="003235BB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086448" w:rsidP="003235BB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 I - Leitura da Ata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II - Processos com Julgamentos Suspensos/Adiados - PROJUDI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III- Pauta Ordinária - PROJUDI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IV- Processos Administrativos - SEI</w:t>
      </w: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                  II - PROCESSOS COM JULGAMENTO SUSPENSOS/ADIADOS – PROJUDI</w:t>
      </w: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142" w:right="-852"/>
        <w:rPr>
          <w:b/>
          <w:color w:val="000000"/>
          <w:sz w:val="24"/>
          <w:szCs w:val="24"/>
          <w:highlight w:val="yellow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A"/>
          <w:sz w:val="24"/>
          <w:szCs w:val="24"/>
        </w:rPr>
      </w:pP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01- 0010298-29.2024.8.04.0000 - Embargos de Declaração Cível</w:t>
      </w:r>
      <w:r w:rsidRPr="00575C80">
        <w:rPr>
          <w:color w:val="00000A"/>
          <w:sz w:val="24"/>
          <w:szCs w:val="24"/>
        </w:rPr>
        <w:t xml:space="preserve">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Embargante: Banco Bradesco S/A.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Advogados: Rafaela Braga Delmas de Lima (221340/RJ), Renato Faig (170097/RJ) e Rafael Barroso Fontelles (119910/RJ).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Embargada: Raquel Gomes Bentes.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Advogada: Ana Paula Benevides de Araújo (10188/AM).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Advogados: Luiz Rodrigues Wambier (7295/PR) (38828/DF), Patricia Yamasaki Teixeira (34143/PR), Mauri Marcelo Bevervanço Júnior (42277/PR), Arthur Mendes Lobo (46828/PR), </w:t>
      </w:r>
      <w:r w:rsidRPr="00575C80">
        <w:rPr>
          <w:i/>
          <w:color w:val="00000A"/>
          <w:sz w:val="24"/>
          <w:szCs w:val="24"/>
        </w:rPr>
        <w:t xml:space="preserve">Soc. </w:t>
      </w:r>
      <w:r w:rsidRPr="00575C80">
        <w:rPr>
          <w:color w:val="00000A"/>
          <w:sz w:val="24"/>
          <w:szCs w:val="24"/>
        </w:rPr>
        <w:t>Advogados:</w:t>
      </w:r>
      <w:r w:rsidRPr="00575C80">
        <w:rPr>
          <w:i/>
          <w:color w:val="00000A"/>
          <w:sz w:val="24"/>
          <w:szCs w:val="24"/>
        </w:rPr>
        <w:t xml:space="preserve"> </w:t>
      </w:r>
      <w:r w:rsidRPr="00575C80">
        <w:rPr>
          <w:color w:val="00000A"/>
          <w:sz w:val="24"/>
          <w:szCs w:val="24"/>
        </w:rPr>
        <w:t>Wambler, Yamasaki, Bevervanço &amp; Lobo Advogados</w:t>
      </w:r>
      <w:r w:rsidRPr="00575C80">
        <w:rPr>
          <w:i/>
          <w:color w:val="00000A"/>
          <w:sz w:val="24"/>
          <w:szCs w:val="24"/>
        </w:rPr>
        <w:t xml:space="preserve"> (2049/PR)</w:t>
      </w:r>
      <w:r w:rsidRPr="00575C80">
        <w:rPr>
          <w:color w:val="00000A"/>
          <w:sz w:val="24"/>
          <w:szCs w:val="24"/>
        </w:rPr>
        <w:t xml:space="preserve">, Luiza Moreira Leite Catão (96923/PR), Leonardo de Souza Naves Barcellos (65944/PR) e Thaís Lunardon Toledo (70334/PR).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Advogado: Daniel Marcelo Benvenutti de Sales (7949/AM).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Advogados: Vitória Salvi Garbin Marsico (1564A/AM), Antônio Raimundo Barros de Carvalho (2267/AM) e Vitória Salvi Garbin Marsico (438527/SP) </w:t>
      </w:r>
    </w:p>
    <w:p w:rsidR="00202846" w:rsidRPr="00575C80" w:rsidRDefault="00086448" w:rsidP="003235BB">
      <w:pPr>
        <w:pStyle w:val="Normal1"/>
        <w:ind w:left="-142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Relator: Exmo. Sr. Des. João de Jesus Abdala Simões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Voto do Relator</w:t>
      </w:r>
      <w:r w:rsidRPr="00575C80">
        <w:rPr>
          <w:color w:val="00000A"/>
          <w:sz w:val="24"/>
          <w:szCs w:val="24"/>
        </w:rPr>
        <w:t>: Rejeita os Embargos de Declaração.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Voto vista divergente do Des. Delcio Luís Santos</w:t>
      </w:r>
      <w:r w:rsidRPr="00575C80">
        <w:rPr>
          <w:color w:val="00000A"/>
          <w:sz w:val="24"/>
          <w:szCs w:val="24"/>
        </w:rPr>
        <w:t>: Diverge do Relator para acolher os embargos de declaração com efeitos infringentes (03.06.2025).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Averbou Impedimento</w:t>
      </w:r>
      <w:r w:rsidRPr="00575C80">
        <w:rPr>
          <w:color w:val="00000A"/>
          <w:sz w:val="24"/>
          <w:szCs w:val="24"/>
        </w:rPr>
        <w:t>: Desa. Maria das Graças Pessôa Figueiredo (17.06.2025).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Anteciparam voto com o Relator (17.06.2025):</w:t>
      </w:r>
      <w:r w:rsidRPr="00575C80">
        <w:rPr>
          <w:color w:val="00000A"/>
          <w:sz w:val="24"/>
          <w:szCs w:val="24"/>
        </w:rPr>
        <w:t xml:space="preserve">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1) Des. Yedo Simões de Oliveira;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2) Des. Cláudio César Roessing;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3) Des. Cézar Luiz Bandiera;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4) Dra. Ida Maria Costa Andrade; e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5) Dra. Lia Maria Guedes.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*</w:t>
      </w:r>
      <w:r w:rsidRPr="00575C80">
        <w:rPr>
          <w:b/>
          <w:color w:val="00000A"/>
          <w:sz w:val="24"/>
          <w:szCs w:val="24"/>
          <w:u w:val="single"/>
        </w:rPr>
        <w:t>Voto Vista do Des. José Hamilton Saraiva (em 22.07.2025)</w:t>
      </w:r>
      <w:r w:rsidRPr="00575C80">
        <w:rPr>
          <w:color w:val="00000A"/>
          <w:sz w:val="24"/>
          <w:szCs w:val="24"/>
        </w:rPr>
        <w:t>: Levanta questão de ordem e acompanha o voto divergente do Des. Délcio Luis Santos.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Prorrogada</w:t>
      </w:r>
      <w:r w:rsidRPr="00575C80">
        <w:rPr>
          <w:b/>
          <w:color w:val="00000A"/>
          <w:sz w:val="24"/>
          <w:szCs w:val="24"/>
        </w:rPr>
        <w:t xml:space="preserve"> v</w:t>
      </w:r>
      <w:r w:rsidRPr="00575C80">
        <w:rPr>
          <w:color w:val="00000A"/>
          <w:sz w:val="24"/>
          <w:szCs w:val="24"/>
        </w:rPr>
        <w:t>ista ao</w:t>
      </w:r>
      <w:r w:rsidRPr="00575C80">
        <w:rPr>
          <w:b/>
          <w:color w:val="00000A"/>
          <w:sz w:val="24"/>
          <w:szCs w:val="24"/>
        </w:rPr>
        <w:t xml:space="preserve"> </w:t>
      </w:r>
      <w:r w:rsidRPr="00575C80">
        <w:rPr>
          <w:color w:val="00000A"/>
          <w:sz w:val="24"/>
          <w:szCs w:val="24"/>
        </w:rPr>
        <w:t>Des. Delcio Luís Santos</w:t>
      </w:r>
      <w:r w:rsidRPr="00575C80">
        <w:rPr>
          <w:b/>
          <w:color w:val="00000A"/>
          <w:sz w:val="24"/>
          <w:szCs w:val="24"/>
        </w:rPr>
        <w:t xml:space="preserve">. </w:t>
      </w:r>
      <w:r w:rsidRPr="00575C80">
        <w:rPr>
          <w:color w:val="00000A"/>
          <w:sz w:val="24"/>
          <w:szCs w:val="24"/>
        </w:rPr>
        <w:t>(29.07.2025).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A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Julgamento Suspenso</w:t>
      </w:r>
      <w:r w:rsidRPr="00575C80">
        <w:rPr>
          <w:color w:val="00000A"/>
          <w:sz w:val="24"/>
          <w:szCs w:val="24"/>
        </w:rPr>
        <w:t xml:space="preserve">: ausência justificada do Relator (em </w:t>
      </w:r>
      <w:r w:rsidR="000514EC" w:rsidRPr="00575C80">
        <w:rPr>
          <w:color w:val="00000A"/>
          <w:sz w:val="24"/>
          <w:szCs w:val="24"/>
        </w:rPr>
        <w:t>12</w:t>
      </w:r>
      <w:r w:rsidRPr="00575C80">
        <w:rPr>
          <w:color w:val="00000A"/>
          <w:sz w:val="24"/>
          <w:szCs w:val="24"/>
        </w:rPr>
        <w:t>.08.2025)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ab/>
      </w: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A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A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A"/>
          <w:sz w:val="24"/>
          <w:szCs w:val="24"/>
        </w:rPr>
      </w:pP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lastRenderedPageBreak/>
        <w:t xml:space="preserve">02 - 0602096-11.2024.8.04.0001 </w:t>
      </w:r>
      <w:r w:rsidRPr="00575C80">
        <w:rPr>
          <w:b/>
          <w:color w:val="00000A"/>
          <w:sz w:val="24"/>
          <w:szCs w:val="24"/>
        </w:rPr>
        <w:t>- Mandado de Segurança Cível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Impetrante: </w:t>
      </w:r>
      <w:r w:rsidRPr="00575C80">
        <w:rPr>
          <w:b/>
          <w:color w:val="000000"/>
          <w:sz w:val="24"/>
          <w:szCs w:val="24"/>
        </w:rPr>
        <w:t>Gilmara Pinheiro Tamborini</w:t>
      </w:r>
      <w:r w:rsidRPr="00575C80">
        <w:rPr>
          <w:b/>
          <w:color w:val="00000A"/>
          <w:sz w:val="24"/>
          <w:szCs w:val="24"/>
        </w:rPr>
        <w:t xml:space="preserve"> 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Advogado: </w:t>
      </w:r>
      <w:r w:rsidRPr="00575C80">
        <w:rPr>
          <w:color w:val="000000"/>
          <w:sz w:val="24"/>
          <w:szCs w:val="24"/>
        </w:rPr>
        <w:t xml:space="preserve"> Michael Lemes Monteiro (10.013/AM)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Impetrado: </w:t>
      </w:r>
      <w:r w:rsidRPr="00575C80">
        <w:rPr>
          <w:b/>
          <w:color w:val="000000"/>
          <w:sz w:val="24"/>
          <w:szCs w:val="24"/>
        </w:rPr>
        <w:t>Comandante Geral da Polícia Militar do Amazonas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0"/>
          <w:sz w:val="24"/>
          <w:szCs w:val="24"/>
        </w:rPr>
        <w:t>Procurador: Franklin Arthur Martinz Filho</w:t>
      </w:r>
      <w:r w:rsidRPr="00575C80">
        <w:rPr>
          <w:b/>
          <w:color w:val="00000A"/>
          <w:sz w:val="24"/>
          <w:szCs w:val="24"/>
        </w:rPr>
        <w:t xml:space="preserve">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Procuradora-Geral de Justiça: Exma. Sra. Dra. Leda Mara Nascimento Albuquerque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Relatora: </w:t>
      </w:r>
      <w:r w:rsidRPr="00575C80">
        <w:rPr>
          <w:b/>
          <w:color w:val="00000A"/>
          <w:sz w:val="24"/>
          <w:szCs w:val="24"/>
        </w:rPr>
        <w:t>Exma. Sra. Desa. Nélia Caminha Jorge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Sustentação oral  realizada: (em 01.07.2025)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Voto da Relatora</w:t>
      </w:r>
      <w:r w:rsidRPr="00575C80">
        <w:rPr>
          <w:color w:val="000000"/>
          <w:sz w:val="24"/>
          <w:szCs w:val="24"/>
        </w:rPr>
        <w:t xml:space="preserve">: Denega a segurança </w:t>
      </w:r>
      <w:r w:rsidRPr="00575C80">
        <w:rPr>
          <w:b/>
          <w:color w:val="000000"/>
          <w:sz w:val="24"/>
          <w:szCs w:val="24"/>
        </w:rPr>
        <w:t>(em 01.07.2025)</w:t>
      </w:r>
    </w:p>
    <w:p w:rsidR="001B3E12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A"/>
          <w:sz w:val="24"/>
          <w:szCs w:val="24"/>
        </w:rPr>
      </w:pPr>
      <w:r w:rsidRPr="00575C80">
        <w:rPr>
          <w:b/>
          <w:color w:val="000000"/>
          <w:sz w:val="24"/>
          <w:szCs w:val="24"/>
          <w:u w:val="single"/>
        </w:rPr>
        <w:t>Voto vista</w:t>
      </w:r>
      <w:r w:rsidRPr="00575C80">
        <w:rPr>
          <w:color w:val="00000A"/>
          <w:sz w:val="24"/>
          <w:szCs w:val="24"/>
        </w:rPr>
        <w:t xml:space="preserve"> Des. José Hamilton Saraiva (em 22.07.2025).</w:t>
      </w:r>
    </w:p>
    <w:p w:rsidR="001B3E12" w:rsidRPr="00575C80" w:rsidRDefault="001B3E12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sz w:val="24"/>
          <w:szCs w:val="24"/>
        </w:rPr>
      </w:pPr>
      <w:r w:rsidRPr="00575C80">
        <w:rPr>
          <w:b/>
          <w:sz w:val="24"/>
          <w:szCs w:val="24"/>
          <w:u w:val="single"/>
        </w:rPr>
        <w:t>Manifestação da Relatora (em 29/07/25)</w:t>
      </w:r>
      <w:r w:rsidRPr="00575C80">
        <w:rPr>
          <w:sz w:val="24"/>
          <w:szCs w:val="24"/>
        </w:rPr>
        <w:t>: Concordando com o Des. José Hamilton Saraiva quanto à decadência, mas permanece, quanto ao mérito, denegando a segurança.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Julgamento suspenso: </w:t>
      </w:r>
      <w:r w:rsidR="001B3E12" w:rsidRPr="00575C80">
        <w:rPr>
          <w:color w:val="000000"/>
          <w:sz w:val="24"/>
          <w:szCs w:val="24"/>
        </w:rPr>
        <w:t>vista ao Des. José Hamilton Saraiva</w:t>
      </w:r>
      <w:r w:rsidRPr="00575C80">
        <w:rPr>
          <w:color w:val="000000"/>
          <w:sz w:val="24"/>
          <w:szCs w:val="24"/>
        </w:rPr>
        <w:t xml:space="preserve"> (em </w:t>
      </w:r>
      <w:r w:rsidR="001B3E12" w:rsidRPr="00575C80">
        <w:rPr>
          <w:color w:val="000000"/>
          <w:sz w:val="24"/>
          <w:szCs w:val="24"/>
        </w:rPr>
        <w:t>12</w:t>
      </w:r>
      <w:r w:rsidRPr="00575C80">
        <w:rPr>
          <w:color w:val="000000"/>
          <w:sz w:val="24"/>
          <w:szCs w:val="24"/>
        </w:rPr>
        <w:t>.08.2025)</w:t>
      </w: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A"/>
          <w:sz w:val="24"/>
          <w:szCs w:val="24"/>
        </w:rPr>
      </w:pP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03 </w:t>
      </w:r>
      <w:r w:rsidRPr="00575C80">
        <w:rPr>
          <w:color w:val="00000A"/>
          <w:sz w:val="24"/>
          <w:szCs w:val="24"/>
        </w:rPr>
        <w:t xml:space="preserve">- </w:t>
      </w:r>
      <w:r w:rsidRPr="00575C80">
        <w:rPr>
          <w:b/>
          <w:color w:val="00000A"/>
          <w:sz w:val="24"/>
          <w:szCs w:val="24"/>
        </w:rPr>
        <w:t>4006996-26.2021.8.04.0000 - Mandado de Segurança Coletivo</w:t>
      </w:r>
      <w:r w:rsidRPr="00575C80">
        <w:rPr>
          <w:color w:val="00000A"/>
          <w:sz w:val="24"/>
          <w:szCs w:val="24"/>
        </w:rPr>
        <w:t xml:space="preserve">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Impetrante: Associação dos Notários e Registradores do Estado do Amazonas - Anoreg/AM.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Advogados: Raul Armonia Zaidan (376A/AM), Luiz Guilherme da Silva Morais (15437/AM), Nilmar dos Santos Costa (1610/AM), Marcus Vinicius Cavalcanti Albano de Souza (2520/AM), Márcio Silva Teixeira (4672/AM), Vasco Macedo Vasques (5305/AM) e Thiago Andrade de Oliveira (7671/AM).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Impetrado: Presidente do Tribunal de Justiça do Amazonas.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Representante: Procuradoria Geral do Estado do Amazonas - PGE.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Procurador: Victor Hugo Freire Saldanha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Terceiro I: Miguel Jaime dos Santos Agra.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Advogados: Francisco Nascimento Marques (1192/AM) e Fabrício Frota Marques (6444/AM).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LitsAtivo: Pedro Paulo Alencar da Silva.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Advogados: Rodrigo Fernando de Almeida Oliveira (799A/AM) (189340/SP), KonTsih Wang (4646/AM) e Vito Sasso Filho (10344/AM). 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Procuradora-Geral de Justiça: Exma. Sra. Dra. Leda Mara Nascimento Albuquerque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Relatora: Exma. Sra. Desdora. Mirza Telma de Oliveira Cunha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Averbou suspeição: </w:t>
      </w:r>
      <w:r w:rsidRPr="00575C80">
        <w:rPr>
          <w:color w:val="00000A"/>
          <w:sz w:val="24"/>
          <w:szCs w:val="24"/>
        </w:rPr>
        <w:t>Desa.</w:t>
      </w:r>
      <w:r w:rsidRPr="00575C80">
        <w:rPr>
          <w:b/>
          <w:color w:val="00000A"/>
          <w:sz w:val="24"/>
          <w:szCs w:val="24"/>
        </w:rPr>
        <w:t xml:space="preserve"> </w:t>
      </w:r>
      <w:r w:rsidRPr="00575C80">
        <w:rPr>
          <w:color w:val="000000"/>
          <w:sz w:val="24"/>
          <w:szCs w:val="24"/>
        </w:rPr>
        <w:t xml:space="preserve"> Desª Luiza Cristina Nascimento da C. Marques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Voto divergente da Desa. Nélia Caminha Jorge</w:t>
      </w:r>
      <w:r w:rsidRPr="00575C80">
        <w:rPr>
          <w:color w:val="00000A"/>
          <w:sz w:val="24"/>
          <w:szCs w:val="24"/>
        </w:rPr>
        <w:t>: Diverge do voto da relatora e denega a segurança, revogando a liminar concedida (em 03.06.2025).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Voto divergente da Desa. Carla Maria Santos dos Reis</w:t>
      </w:r>
      <w:r w:rsidRPr="00575C80">
        <w:rPr>
          <w:color w:val="00000A"/>
          <w:sz w:val="24"/>
          <w:szCs w:val="24"/>
        </w:rPr>
        <w:t>:</w:t>
      </w:r>
      <w:r w:rsidRPr="00575C80">
        <w:rPr>
          <w:color w:val="000000"/>
          <w:sz w:val="24"/>
          <w:szCs w:val="24"/>
        </w:rPr>
        <w:t xml:space="preserve"> </w:t>
      </w:r>
      <w:r w:rsidRPr="00575C80">
        <w:rPr>
          <w:color w:val="00000A"/>
          <w:sz w:val="24"/>
          <w:szCs w:val="24"/>
        </w:rPr>
        <w:t>Diverge do voto da relatora e denega a segurança, revogando a liminar concedida. (em 08.07.2025)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Julgamento suspenso</w:t>
      </w:r>
      <w:r w:rsidRPr="00575C80">
        <w:rPr>
          <w:color w:val="00000A"/>
          <w:sz w:val="24"/>
          <w:szCs w:val="24"/>
        </w:rPr>
        <w:t>: ausência justificada da  Relatora</w:t>
      </w:r>
      <w:r w:rsidRPr="00575C80">
        <w:rPr>
          <w:b/>
          <w:color w:val="00000A"/>
          <w:sz w:val="24"/>
          <w:szCs w:val="24"/>
        </w:rPr>
        <w:t xml:space="preserve"> (</w:t>
      </w:r>
      <w:r w:rsidRPr="00575C80">
        <w:rPr>
          <w:color w:val="00000A"/>
          <w:sz w:val="24"/>
          <w:szCs w:val="24"/>
        </w:rPr>
        <w:t>e</w:t>
      </w:r>
      <w:r w:rsidRPr="00575C80">
        <w:rPr>
          <w:color w:val="000000"/>
          <w:sz w:val="24"/>
          <w:szCs w:val="24"/>
        </w:rPr>
        <w:t xml:space="preserve">m </w:t>
      </w:r>
      <w:r w:rsidR="001B3E12" w:rsidRPr="00575C80">
        <w:rPr>
          <w:color w:val="000000"/>
          <w:sz w:val="24"/>
          <w:szCs w:val="24"/>
        </w:rPr>
        <w:t>12.</w:t>
      </w:r>
      <w:r w:rsidRPr="00575C80">
        <w:rPr>
          <w:color w:val="000000"/>
          <w:sz w:val="24"/>
          <w:szCs w:val="24"/>
        </w:rPr>
        <w:t>08</w:t>
      </w:r>
      <w:r w:rsidRPr="00575C80">
        <w:rPr>
          <w:color w:val="00000A"/>
          <w:sz w:val="24"/>
          <w:szCs w:val="24"/>
        </w:rPr>
        <w:t>.2025).</w:t>
      </w: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 </w:t>
      </w: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6E204B" w:rsidRDefault="006E204B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6E204B" w:rsidRDefault="006E204B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6E204B" w:rsidRPr="00575C80" w:rsidRDefault="006E204B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F65936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b/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lastRenderedPageBreak/>
        <w:t>III- Pauta Ordinária – PROJUDI</w:t>
      </w:r>
    </w:p>
    <w:p w:rsidR="003E101D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b/>
          <w:color w:val="000000"/>
          <w:sz w:val="24"/>
          <w:szCs w:val="24"/>
        </w:rPr>
      </w:pPr>
    </w:p>
    <w:p w:rsidR="003E101D" w:rsidRPr="00A36FE8" w:rsidRDefault="00A94D9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sz w:val="24"/>
          <w:szCs w:val="24"/>
        </w:rPr>
      </w:pPr>
      <w:r>
        <w:rPr>
          <w:b/>
          <w:sz w:val="24"/>
          <w:szCs w:val="24"/>
        </w:rPr>
        <w:t>04-</w:t>
      </w:r>
      <w:r w:rsidR="003E101D" w:rsidRPr="00A36FE8">
        <w:rPr>
          <w:b/>
          <w:sz w:val="24"/>
          <w:szCs w:val="24"/>
        </w:rPr>
        <w:t xml:space="preserve">0014486-65.2024.8.04.0000 - Embargos de Declaração Cível </w:t>
      </w:r>
    </w:p>
    <w:p w:rsidR="000F745E" w:rsidRPr="00A36FE8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sz w:val="24"/>
          <w:szCs w:val="24"/>
        </w:rPr>
      </w:pPr>
      <w:r w:rsidRPr="00A36FE8">
        <w:rPr>
          <w:b/>
          <w:sz w:val="24"/>
          <w:szCs w:val="24"/>
        </w:rPr>
        <w:t xml:space="preserve">Embargante: Estado do Amazonas. </w:t>
      </w:r>
    </w:p>
    <w:p w:rsidR="000F745E" w:rsidRPr="00A36FE8" w:rsidRDefault="000F745E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sz w:val="24"/>
          <w:szCs w:val="24"/>
        </w:rPr>
      </w:pPr>
      <w:r w:rsidRPr="00A36FE8">
        <w:rPr>
          <w:sz w:val="24"/>
          <w:szCs w:val="24"/>
        </w:rPr>
        <w:t xml:space="preserve">Procurador: </w:t>
      </w:r>
      <w:r w:rsidR="00A94D9D" w:rsidRPr="00A94D9D">
        <w:rPr>
          <w:color w:val="000000"/>
          <w:sz w:val="24"/>
          <w:szCs w:val="24"/>
        </w:rPr>
        <w:t>Franklin Arthur Martinz Filho</w:t>
      </w:r>
    </w:p>
    <w:p w:rsidR="000F745E" w:rsidRPr="00A36FE8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sz w:val="24"/>
          <w:szCs w:val="24"/>
        </w:rPr>
      </w:pPr>
      <w:r w:rsidRPr="00A36FE8">
        <w:rPr>
          <w:b/>
          <w:sz w:val="24"/>
          <w:szCs w:val="24"/>
        </w:rPr>
        <w:t xml:space="preserve">Embargado: Marcelo Mauricio Soares. </w:t>
      </w:r>
    </w:p>
    <w:p w:rsidR="000F745E" w:rsidRPr="00A36FE8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sz w:val="24"/>
          <w:szCs w:val="24"/>
        </w:rPr>
      </w:pPr>
      <w:r w:rsidRPr="00A36FE8">
        <w:rPr>
          <w:sz w:val="24"/>
          <w:szCs w:val="24"/>
        </w:rPr>
        <w:t xml:space="preserve">Advogado: Antônio Jarlison Pires da Silva (12261/AM). </w:t>
      </w:r>
    </w:p>
    <w:p w:rsidR="000F745E" w:rsidRPr="00A36FE8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sz w:val="24"/>
          <w:szCs w:val="24"/>
        </w:rPr>
      </w:pPr>
      <w:r w:rsidRPr="00A36FE8">
        <w:rPr>
          <w:sz w:val="24"/>
          <w:szCs w:val="24"/>
        </w:rPr>
        <w:t xml:space="preserve">Advogado: Carlos Augusto Gordinho Bindá (12972/AM) </w:t>
      </w:r>
    </w:p>
    <w:p w:rsidR="00A36FE8" w:rsidRPr="00A36FE8" w:rsidRDefault="00A36FE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A36FE8">
        <w:rPr>
          <w:color w:val="00000A"/>
          <w:sz w:val="24"/>
          <w:szCs w:val="24"/>
        </w:rPr>
        <w:t>Presidente: Exmo. Sr. Des. Jomar Ricardo Saunders Fernandes</w:t>
      </w:r>
    </w:p>
    <w:p w:rsidR="003E101D" w:rsidRPr="00A36FE8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sz w:val="24"/>
          <w:szCs w:val="24"/>
        </w:rPr>
      </w:pPr>
      <w:r w:rsidRPr="00A36FE8">
        <w:rPr>
          <w:b/>
          <w:sz w:val="24"/>
          <w:szCs w:val="24"/>
        </w:rPr>
        <w:t>Relator: Exmo. Sr. Des. João de Jesus Abdala Simões</w:t>
      </w:r>
    </w:p>
    <w:p w:rsidR="00A36FE8" w:rsidRPr="00A36FE8" w:rsidRDefault="00A36FE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3E101D" w:rsidRDefault="00A94D9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</w:rPr>
      </w:pPr>
      <w:r>
        <w:rPr>
          <w:b/>
          <w:color w:val="000000"/>
          <w:sz w:val="24"/>
          <w:szCs w:val="24"/>
        </w:rPr>
        <w:t>05-</w:t>
      </w:r>
      <w:r w:rsidR="00A2025F" w:rsidRPr="003E101D">
        <w:rPr>
          <w:b/>
          <w:color w:val="000000"/>
          <w:sz w:val="24"/>
          <w:szCs w:val="24"/>
        </w:rPr>
        <w:t>0012923-36.2024.</w:t>
      </w:r>
      <w:r w:rsidR="00A2025F" w:rsidRPr="003E101D">
        <w:rPr>
          <w:b/>
          <w:bCs/>
          <w:color w:val="000000"/>
          <w:sz w:val="24"/>
          <w:szCs w:val="24"/>
        </w:rPr>
        <w:t xml:space="preserve"> 8.04.0000-</w:t>
      </w:r>
      <w:r>
        <w:rPr>
          <w:b/>
          <w:bCs/>
          <w:color w:val="000000"/>
          <w:sz w:val="24"/>
          <w:szCs w:val="24"/>
        </w:rPr>
        <w:t xml:space="preserve"> </w:t>
      </w:r>
      <w:r w:rsidR="00A2025F" w:rsidRPr="003E101D">
        <w:rPr>
          <w:b/>
          <w:bCs/>
          <w:color w:val="000000"/>
          <w:sz w:val="24"/>
          <w:szCs w:val="24"/>
        </w:rPr>
        <w:t xml:space="preserve">Embargos de </w:t>
      </w:r>
      <w:r w:rsidR="003E101D" w:rsidRPr="003E101D">
        <w:rPr>
          <w:b/>
        </w:rPr>
        <w:t xml:space="preserve">Declaração Cível </w:t>
      </w:r>
    </w:p>
    <w:p w:rsidR="00A2025F" w:rsidRPr="003E101D" w:rsidRDefault="00A2025F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sz w:val="24"/>
          <w:szCs w:val="24"/>
        </w:rPr>
      </w:pPr>
      <w:r w:rsidRPr="003E101D">
        <w:rPr>
          <w:b/>
          <w:bCs/>
          <w:color w:val="000000"/>
          <w:sz w:val="24"/>
          <w:szCs w:val="24"/>
        </w:rPr>
        <w:t>Embargante:</w:t>
      </w:r>
      <w:r w:rsidR="003E101D" w:rsidRPr="003E101D">
        <w:rPr>
          <w:sz w:val="24"/>
          <w:szCs w:val="24"/>
        </w:rPr>
        <w:t xml:space="preserve"> </w:t>
      </w:r>
      <w:r w:rsidR="003E101D" w:rsidRPr="003E101D">
        <w:rPr>
          <w:b/>
          <w:sz w:val="24"/>
          <w:szCs w:val="24"/>
        </w:rPr>
        <w:t>Estado do Amazonas</w:t>
      </w:r>
    </w:p>
    <w:p w:rsidR="003E101D" w:rsidRPr="003E101D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Cs/>
          <w:color w:val="000000"/>
          <w:sz w:val="24"/>
          <w:szCs w:val="24"/>
        </w:rPr>
      </w:pPr>
      <w:r w:rsidRPr="003E101D">
        <w:rPr>
          <w:bCs/>
          <w:color w:val="000000"/>
          <w:sz w:val="24"/>
          <w:szCs w:val="24"/>
        </w:rPr>
        <w:t>Procuradora:</w:t>
      </w:r>
      <w:r w:rsidRPr="003E101D">
        <w:rPr>
          <w:sz w:val="24"/>
          <w:szCs w:val="24"/>
        </w:rPr>
        <w:t xml:space="preserve"> Kerinne Maria Freitas Pinheiro</w:t>
      </w:r>
    </w:p>
    <w:p w:rsidR="00A94D9D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sz w:val="24"/>
          <w:szCs w:val="24"/>
        </w:rPr>
      </w:pPr>
      <w:r w:rsidRPr="003E101D">
        <w:rPr>
          <w:b/>
          <w:bCs/>
          <w:color w:val="000000"/>
          <w:sz w:val="24"/>
          <w:szCs w:val="24"/>
        </w:rPr>
        <w:t>Embargado:</w:t>
      </w:r>
      <w:r w:rsidRPr="003E101D">
        <w:rPr>
          <w:b/>
          <w:sz w:val="24"/>
          <w:szCs w:val="24"/>
        </w:rPr>
        <w:t>Olavo Luiz Farias Paixão</w:t>
      </w:r>
    </w:p>
    <w:p w:rsidR="003E101D" w:rsidRPr="003E101D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3E101D">
        <w:rPr>
          <w:bCs/>
          <w:color w:val="000000"/>
          <w:sz w:val="24"/>
          <w:szCs w:val="24"/>
        </w:rPr>
        <w:t>Advogados:</w:t>
      </w:r>
      <w:r w:rsidRPr="003E101D">
        <w:rPr>
          <w:sz w:val="24"/>
          <w:szCs w:val="24"/>
        </w:rPr>
        <w:t xml:space="preserve"> Gamal Swami de Abreu (9106/Am) E  Juliane Barroso de Abreu(16722/Am)</w:t>
      </w:r>
    </w:p>
    <w:p w:rsidR="003E101D" w:rsidRPr="003E101D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3E101D">
        <w:rPr>
          <w:color w:val="00000A"/>
          <w:sz w:val="24"/>
          <w:szCs w:val="24"/>
        </w:rPr>
        <w:t>Presidente: Exmo. Sr. Des. Jomar Ricardo Saunders Fernandes</w:t>
      </w:r>
    </w:p>
    <w:p w:rsidR="003E101D" w:rsidRPr="003E101D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0"/>
          <w:sz w:val="24"/>
          <w:szCs w:val="24"/>
        </w:rPr>
      </w:pPr>
      <w:r w:rsidRPr="003E101D">
        <w:rPr>
          <w:b/>
          <w:color w:val="000000"/>
          <w:sz w:val="24"/>
          <w:szCs w:val="24"/>
        </w:rPr>
        <w:t xml:space="preserve">Relator : </w:t>
      </w:r>
      <w:r w:rsidRPr="003E101D">
        <w:rPr>
          <w:b/>
          <w:color w:val="00000A"/>
          <w:sz w:val="24"/>
          <w:szCs w:val="24"/>
        </w:rPr>
        <w:t>Exmo. Sr. Des. Délcio Luis Santos</w:t>
      </w:r>
    </w:p>
    <w:p w:rsidR="003E101D" w:rsidRPr="003E101D" w:rsidRDefault="003E101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0"/>
          <w:sz w:val="24"/>
          <w:szCs w:val="24"/>
        </w:rPr>
      </w:pP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                                  PROCESSO  ADMINISTRATIVO  - </w:t>
      </w:r>
      <w:r w:rsidR="00FB117C" w:rsidRPr="00575C80">
        <w:rPr>
          <w:b/>
          <w:color w:val="000000"/>
          <w:sz w:val="24"/>
          <w:szCs w:val="24"/>
        </w:rPr>
        <w:t xml:space="preserve"> </w:t>
      </w:r>
      <w:r w:rsidRPr="00575C80">
        <w:rPr>
          <w:b/>
          <w:color w:val="000000"/>
          <w:sz w:val="24"/>
          <w:szCs w:val="24"/>
        </w:rPr>
        <w:t>PROJUDI</w:t>
      </w:r>
    </w:p>
    <w:p w:rsidR="00F65936" w:rsidRPr="00575C80" w:rsidRDefault="00F6593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F65936" w:rsidRPr="00F65936" w:rsidRDefault="00A94D9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06- </w:t>
      </w:r>
      <w:r w:rsidR="00F65936" w:rsidRPr="00F65936">
        <w:rPr>
          <w:b/>
          <w:bCs/>
          <w:color w:val="000000"/>
          <w:sz w:val="24"/>
          <w:szCs w:val="24"/>
        </w:rPr>
        <w:t>0013151-37.2025.8.04.900</w:t>
      </w:r>
      <w:r w:rsidR="0036150E">
        <w:rPr>
          <w:b/>
          <w:bCs/>
          <w:color w:val="000000"/>
          <w:sz w:val="24"/>
          <w:szCs w:val="24"/>
        </w:rPr>
        <w:t>1</w:t>
      </w:r>
      <w:r w:rsidR="00F65936" w:rsidRPr="00575C80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-</w:t>
      </w:r>
      <w:r w:rsidR="00F65936" w:rsidRPr="00575C80">
        <w:rPr>
          <w:b/>
          <w:bCs/>
          <w:color w:val="000000"/>
          <w:sz w:val="24"/>
          <w:szCs w:val="24"/>
        </w:rPr>
        <w:t xml:space="preserve"> Processo Administrativo</w:t>
      </w:r>
    </w:p>
    <w:p w:rsidR="00F65936" w:rsidRPr="00575C80" w:rsidRDefault="00F65936" w:rsidP="003235BB">
      <w:pPr>
        <w:pStyle w:val="Normal1"/>
        <w:ind w:left="-142" w:right="-852"/>
        <w:rPr>
          <w:sz w:val="24"/>
          <w:szCs w:val="24"/>
        </w:rPr>
      </w:pPr>
      <w:r w:rsidRPr="00575C80">
        <w:rPr>
          <w:b/>
          <w:sz w:val="24"/>
          <w:szCs w:val="24"/>
        </w:rPr>
        <w:t>Requerente: Francisco da Silva Maia</w:t>
      </w:r>
      <w:r w:rsidRPr="00575C80">
        <w:rPr>
          <w:sz w:val="24"/>
          <w:szCs w:val="24"/>
        </w:rPr>
        <w:t xml:space="preserve">, Auxiliar Judiciário - Motorista </w:t>
      </w:r>
    </w:p>
    <w:p w:rsidR="00F65936" w:rsidRPr="00575C80" w:rsidRDefault="00F65936" w:rsidP="003235BB">
      <w:pPr>
        <w:pStyle w:val="Normal1"/>
        <w:ind w:left="-142" w:right="-852"/>
        <w:rPr>
          <w:color w:val="3E4034"/>
          <w:sz w:val="24"/>
          <w:szCs w:val="24"/>
          <w:highlight w:val="white"/>
        </w:rPr>
      </w:pPr>
      <w:r w:rsidRPr="00575C80">
        <w:rPr>
          <w:b/>
          <w:sz w:val="24"/>
          <w:szCs w:val="24"/>
        </w:rPr>
        <w:t xml:space="preserve">Interessado: </w:t>
      </w:r>
      <w:r w:rsidRPr="00575C80">
        <w:rPr>
          <w:b/>
          <w:color w:val="3E4034"/>
          <w:sz w:val="24"/>
          <w:szCs w:val="24"/>
          <w:highlight w:val="white"/>
        </w:rPr>
        <w:t>Tribunal de Justiça do Estado do Amazonas</w:t>
      </w:r>
    </w:p>
    <w:p w:rsidR="00F65936" w:rsidRPr="00575C80" w:rsidRDefault="00F65936" w:rsidP="003235BB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142" w:right="-852"/>
        <w:rPr>
          <w:b/>
          <w:color w:val="00000A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F65936" w:rsidRPr="00575C80" w:rsidRDefault="00F65936" w:rsidP="003235BB">
      <w:pPr>
        <w:pStyle w:val="Normal1"/>
        <w:ind w:left="-142" w:right="-852"/>
        <w:rPr>
          <w:color w:val="000000"/>
          <w:sz w:val="24"/>
          <w:szCs w:val="24"/>
        </w:rPr>
      </w:pPr>
      <w:r w:rsidRPr="00575C80">
        <w:rPr>
          <w:sz w:val="24"/>
          <w:szCs w:val="24"/>
        </w:rPr>
        <w:t xml:space="preserve">Assunto: Aposentadoria  </w:t>
      </w:r>
    </w:p>
    <w:p w:rsidR="00853823" w:rsidRPr="00575C80" w:rsidRDefault="00853823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E64337" w:rsidRPr="00F65936" w:rsidRDefault="00A94D9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07-</w:t>
      </w:r>
      <w:r w:rsidR="00E64337" w:rsidRPr="00575C80">
        <w:rPr>
          <w:b/>
          <w:color w:val="000000"/>
          <w:sz w:val="24"/>
          <w:szCs w:val="24"/>
        </w:rPr>
        <w:t>0013131-46.2025.8.04.900</w:t>
      </w:r>
      <w:r w:rsidR="000630CA" w:rsidRPr="00853823">
        <w:rPr>
          <w:b/>
          <w:bCs/>
          <w:color w:val="000000"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-</w:t>
      </w:r>
      <w:r w:rsidR="00E64337" w:rsidRPr="00575C80">
        <w:rPr>
          <w:b/>
          <w:bCs/>
          <w:color w:val="000000"/>
          <w:sz w:val="24"/>
          <w:szCs w:val="24"/>
        </w:rPr>
        <w:t xml:space="preserve"> Processo Administrativo</w:t>
      </w:r>
    </w:p>
    <w:p w:rsidR="00E64337" w:rsidRPr="00575C80" w:rsidRDefault="00E64337" w:rsidP="003235BB">
      <w:pPr>
        <w:pStyle w:val="Normal1"/>
        <w:ind w:left="-142" w:right="-852"/>
        <w:rPr>
          <w:sz w:val="24"/>
          <w:szCs w:val="24"/>
        </w:rPr>
      </w:pPr>
      <w:r w:rsidRPr="00575C80">
        <w:rPr>
          <w:b/>
          <w:sz w:val="24"/>
          <w:szCs w:val="24"/>
        </w:rPr>
        <w:t xml:space="preserve">Requerente:  Ana Marcilei Ribeiro da Costa, </w:t>
      </w:r>
      <w:r w:rsidRPr="00575C80">
        <w:rPr>
          <w:bCs/>
          <w:sz w:val="24"/>
          <w:szCs w:val="24"/>
        </w:rPr>
        <w:t>Analista Judiciário</w:t>
      </w:r>
    </w:p>
    <w:p w:rsidR="00E64337" w:rsidRPr="00575C80" w:rsidRDefault="00E64337" w:rsidP="003235BB">
      <w:pPr>
        <w:pStyle w:val="Normal1"/>
        <w:ind w:left="-142" w:right="-852"/>
        <w:rPr>
          <w:color w:val="3E4034"/>
          <w:sz w:val="24"/>
          <w:szCs w:val="24"/>
          <w:highlight w:val="white"/>
        </w:rPr>
      </w:pPr>
      <w:r w:rsidRPr="00575C80">
        <w:rPr>
          <w:b/>
          <w:sz w:val="24"/>
          <w:szCs w:val="24"/>
        </w:rPr>
        <w:t xml:space="preserve">Interessado: </w:t>
      </w:r>
      <w:r w:rsidRPr="00575C80">
        <w:rPr>
          <w:b/>
          <w:color w:val="3E4034"/>
          <w:sz w:val="24"/>
          <w:szCs w:val="24"/>
          <w:highlight w:val="white"/>
        </w:rPr>
        <w:t>Tribunal de Justiça do Estado do Amazonas</w:t>
      </w:r>
    </w:p>
    <w:p w:rsidR="00E64337" w:rsidRPr="00575C80" w:rsidRDefault="00E64337" w:rsidP="003235BB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142" w:right="-852"/>
        <w:rPr>
          <w:b/>
          <w:color w:val="00000A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E64337" w:rsidRPr="00575C80" w:rsidRDefault="00E64337" w:rsidP="003235BB">
      <w:pPr>
        <w:pStyle w:val="Normal1"/>
        <w:ind w:left="-142" w:right="-852"/>
        <w:rPr>
          <w:color w:val="000000"/>
          <w:sz w:val="24"/>
          <w:szCs w:val="24"/>
        </w:rPr>
      </w:pPr>
      <w:r w:rsidRPr="00575C80">
        <w:rPr>
          <w:sz w:val="24"/>
          <w:szCs w:val="24"/>
        </w:rPr>
        <w:t>Assunto: Aposentadoria por tempo de contribuição</w:t>
      </w: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F15483" w:rsidRPr="00F65936" w:rsidRDefault="00A94D9D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08-</w:t>
      </w:r>
      <w:r w:rsidR="00F15483" w:rsidRPr="00853823">
        <w:rPr>
          <w:b/>
          <w:bCs/>
          <w:color w:val="000000"/>
          <w:sz w:val="24"/>
          <w:szCs w:val="24"/>
        </w:rPr>
        <w:t>0012261-98.2025.8.04.9001</w:t>
      </w:r>
      <w:r w:rsidR="00F15483" w:rsidRPr="00575C80">
        <w:rPr>
          <w:b/>
          <w:bCs/>
          <w:color w:val="000000"/>
          <w:sz w:val="24"/>
          <w:szCs w:val="24"/>
        </w:rPr>
        <w:t xml:space="preserve"> - Processo Administrativo</w:t>
      </w:r>
    </w:p>
    <w:p w:rsidR="00F15483" w:rsidRPr="00575C80" w:rsidRDefault="00F15483" w:rsidP="003235BB">
      <w:pPr>
        <w:pStyle w:val="Normal1"/>
        <w:ind w:left="-142" w:right="-852"/>
        <w:rPr>
          <w:sz w:val="24"/>
          <w:szCs w:val="24"/>
        </w:rPr>
      </w:pPr>
      <w:r w:rsidRPr="00575C80">
        <w:rPr>
          <w:b/>
          <w:sz w:val="24"/>
          <w:szCs w:val="24"/>
        </w:rPr>
        <w:t>Requerente: Exmo.Sr. Desdor. Domingos Jorge Chalub Pereira</w:t>
      </w:r>
      <w:r w:rsidRPr="00575C80">
        <w:rPr>
          <w:sz w:val="24"/>
          <w:szCs w:val="24"/>
        </w:rPr>
        <w:t xml:space="preserve">  </w:t>
      </w:r>
    </w:p>
    <w:p w:rsidR="00F15483" w:rsidRPr="00575C80" w:rsidRDefault="00F15483" w:rsidP="003235BB">
      <w:pPr>
        <w:pStyle w:val="Normal1"/>
        <w:ind w:left="-142" w:right="-852"/>
        <w:rPr>
          <w:color w:val="3E4034"/>
          <w:sz w:val="24"/>
          <w:szCs w:val="24"/>
          <w:highlight w:val="white"/>
        </w:rPr>
      </w:pPr>
      <w:r w:rsidRPr="00575C80">
        <w:rPr>
          <w:b/>
          <w:sz w:val="24"/>
          <w:szCs w:val="24"/>
        </w:rPr>
        <w:t xml:space="preserve">Interessado: </w:t>
      </w:r>
      <w:r w:rsidRPr="00575C80">
        <w:rPr>
          <w:color w:val="3E4034"/>
          <w:sz w:val="24"/>
          <w:szCs w:val="24"/>
          <w:highlight w:val="white"/>
        </w:rPr>
        <w:t>Tribunal de Justiça do Estado do Amazonas</w:t>
      </w:r>
    </w:p>
    <w:p w:rsidR="00F15483" w:rsidRPr="00575C80" w:rsidRDefault="00F15483" w:rsidP="003235BB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142" w:right="-852"/>
        <w:rPr>
          <w:b/>
          <w:color w:val="00000A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F15483" w:rsidRPr="00853823" w:rsidRDefault="00F15483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0"/>
          <w:sz w:val="24"/>
          <w:szCs w:val="24"/>
        </w:rPr>
      </w:pPr>
      <w:r w:rsidRPr="00575C80">
        <w:rPr>
          <w:sz w:val="24"/>
          <w:szCs w:val="24"/>
        </w:rPr>
        <w:t>Assunto: Aposentadoria por invalidez.</w:t>
      </w:r>
    </w:p>
    <w:p w:rsidR="00F15483" w:rsidRPr="00575C80" w:rsidRDefault="00F15483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D970CC" w:rsidRPr="00F65936" w:rsidRDefault="00A94D9D" w:rsidP="00D970CC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09-</w:t>
      </w:r>
      <w:r w:rsidR="00D970CC">
        <w:rPr>
          <w:b/>
          <w:bCs/>
          <w:color w:val="00000A"/>
          <w:sz w:val="24"/>
          <w:szCs w:val="24"/>
        </w:rPr>
        <w:t xml:space="preserve"> 0015952-23</w:t>
      </w:r>
      <w:r w:rsidR="00EB16DF" w:rsidRPr="00853823">
        <w:rPr>
          <w:b/>
          <w:bCs/>
          <w:color w:val="000000"/>
          <w:sz w:val="24"/>
          <w:szCs w:val="24"/>
        </w:rPr>
        <w:t>.2025.8.04.9001</w:t>
      </w:r>
      <w:r w:rsidR="00EB16DF">
        <w:rPr>
          <w:b/>
          <w:bCs/>
          <w:color w:val="000000"/>
          <w:sz w:val="24"/>
          <w:szCs w:val="24"/>
        </w:rPr>
        <w:t xml:space="preserve">- </w:t>
      </w:r>
      <w:r w:rsidR="00D970CC" w:rsidRPr="00575C80">
        <w:rPr>
          <w:b/>
          <w:bCs/>
          <w:color w:val="000000"/>
          <w:sz w:val="24"/>
          <w:szCs w:val="24"/>
        </w:rPr>
        <w:t>Processo Administrativo</w:t>
      </w:r>
    </w:p>
    <w:p w:rsidR="00EB16DF" w:rsidRPr="007B1994" w:rsidRDefault="00D970CC" w:rsidP="00D970CC">
      <w:pPr>
        <w:pStyle w:val="Normal1"/>
        <w:ind w:left="-142" w:right="-852"/>
        <w:rPr>
          <w:sz w:val="24"/>
          <w:szCs w:val="24"/>
        </w:rPr>
      </w:pPr>
      <w:r w:rsidRPr="007B1994">
        <w:rPr>
          <w:b/>
          <w:sz w:val="24"/>
          <w:szCs w:val="24"/>
        </w:rPr>
        <w:t>Requerente: Manuel Neuzimar Pinheiro Júnior</w:t>
      </w:r>
      <w:r w:rsidRPr="007B1994">
        <w:rPr>
          <w:sz w:val="24"/>
          <w:szCs w:val="24"/>
        </w:rPr>
        <w:t xml:space="preserve">, </w:t>
      </w:r>
      <w:r w:rsidRPr="007B1994">
        <w:rPr>
          <w:bCs/>
          <w:sz w:val="24"/>
          <w:szCs w:val="24"/>
        </w:rPr>
        <w:t xml:space="preserve">Analista Judiciário </w:t>
      </w:r>
      <w:r w:rsidRPr="007B1994">
        <w:rPr>
          <w:sz w:val="24"/>
          <w:szCs w:val="24"/>
        </w:rPr>
        <w:t xml:space="preserve"> </w:t>
      </w:r>
    </w:p>
    <w:p w:rsidR="00D970CC" w:rsidRPr="007B1994" w:rsidRDefault="00D970CC" w:rsidP="00D970CC">
      <w:pPr>
        <w:pStyle w:val="Normal1"/>
        <w:ind w:left="-142" w:right="-852"/>
        <w:rPr>
          <w:color w:val="3E4034"/>
          <w:sz w:val="24"/>
          <w:szCs w:val="24"/>
          <w:highlight w:val="white"/>
        </w:rPr>
      </w:pPr>
      <w:r w:rsidRPr="007B1994">
        <w:rPr>
          <w:b/>
          <w:sz w:val="24"/>
          <w:szCs w:val="24"/>
        </w:rPr>
        <w:t xml:space="preserve">Interessado: </w:t>
      </w:r>
      <w:r w:rsidRPr="007B1994">
        <w:rPr>
          <w:color w:val="3E4034"/>
          <w:sz w:val="24"/>
          <w:szCs w:val="24"/>
          <w:highlight w:val="white"/>
        </w:rPr>
        <w:t>Tribunal de Justiça do Estado do Amazonas</w:t>
      </w:r>
    </w:p>
    <w:p w:rsidR="00D970CC" w:rsidRPr="007B1994" w:rsidRDefault="00D970CC" w:rsidP="00D970CC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142" w:right="-852"/>
        <w:rPr>
          <w:b/>
          <w:color w:val="00000A"/>
          <w:sz w:val="24"/>
          <w:szCs w:val="24"/>
        </w:rPr>
      </w:pPr>
      <w:r w:rsidRPr="007B1994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D970CC" w:rsidRPr="007B1994" w:rsidRDefault="00D970CC" w:rsidP="00D970CC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  <w:r w:rsidRPr="007B1994">
        <w:rPr>
          <w:sz w:val="24"/>
          <w:szCs w:val="24"/>
        </w:rPr>
        <w:t>Assunto: Aposentadoria</w:t>
      </w:r>
      <w:r w:rsidR="00CB75D3">
        <w:rPr>
          <w:sz w:val="24"/>
          <w:szCs w:val="24"/>
        </w:rPr>
        <w:t xml:space="preserve"> por tempo de contribuição</w:t>
      </w:r>
    </w:p>
    <w:p w:rsidR="00D970CC" w:rsidRDefault="00D970CC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</w:p>
    <w:p w:rsidR="00EB16DF" w:rsidRDefault="00EB16DF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</w:p>
    <w:p w:rsidR="00EB16DF" w:rsidRDefault="00EB16DF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</w:p>
    <w:p w:rsidR="00EB16DF" w:rsidRDefault="00EB16DF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</w:p>
    <w:p w:rsidR="00EB16DF" w:rsidRDefault="00EB16DF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</w:p>
    <w:p w:rsidR="00D970CC" w:rsidRDefault="00D970CC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</w:p>
    <w:p w:rsidR="00202846" w:rsidRPr="00575C80" w:rsidRDefault="00D970CC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10</w:t>
      </w:r>
      <w:r w:rsidR="00EB16DF">
        <w:rPr>
          <w:b/>
          <w:bCs/>
          <w:color w:val="00000A"/>
          <w:sz w:val="24"/>
          <w:szCs w:val="24"/>
        </w:rPr>
        <w:t xml:space="preserve"> </w:t>
      </w:r>
      <w:r>
        <w:rPr>
          <w:b/>
          <w:bCs/>
          <w:color w:val="00000A"/>
          <w:sz w:val="24"/>
          <w:szCs w:val="24"/>
        </w:rPr>
        <w:t xml:space="preserve">- </w:t>
      </w:r>
      <w:r w:rsidR="008A2DEA" w:rsidRPr="00575C80">
        <w:rPr>
          <w:b/>
          <w:bCs/>
          <w:color w:val="00000A"/>
          <w:sz w:val="24"/>
          <w:szCs w:val="24"/>
        </w:rPr>
        <w:t>00</w:t>
      </w:r>
      <w:r w:rsidR="00BA3EA8">
        <w:rPr>
          <w:b/>
          <w:bCs/>
          <w:color w:val="00000A"/>
          <w:sz w:val="24"/>
          <w:szCs w:val="24"/>
        </w:rPr>
        <w:t>1</w:t>
      </w:r>
      <w:r w:rsidR="008A2DEA" w:rsidRPr="00575C80">
        <w:rPr>
          <w:b/>
          <w:bCs/>
          <w:color w:val="00000A"/>
          <w:sz w:val="24"/>
          <w:szCs w:val="24"/>
        </w:rPr>
        <w:t xml:space="preserve">6569-54.2024.08.04.0000 </w:t>
      </w:r>
      <w:r w:rsidR="00A94D9D">
        <w:rPr>
          <w:b/>
          <w:bCs/>
          <w:color w:val="00000A"/>
          <w:sz w:val="24"/>
          <w:szCs w:val="24"/>
        </w:rPr>
        <w:t>-</w:t>
      </w:r>
      <w:r w:rsidR="008A2DEA" w:rsidRPr="00575C80">
        <w:rPr>
          <w:b/>
          <w:bCs/>
          <w:color w:val="00000A"/>
          <w:sz w:val="24"/>
          <w:szCs w:val="24"/>
        </w:rPr>
        <w:t xml:space="preserve"> Reclamação Disciplinar</w:t>
      </w:r>
    </w:p>
    <w:p w:rsidR="008A2DEA" w:rsidRPr="00575C80" w:rsidRDefault="008A2DEA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  <w:r w:rsidRPr="00575C80">
        <w:rPr>
          <w:b/>
          <w:bCs/>
          <w:color w:val="00000A"/>
          <w:sz w:val="24"/>
          <w:szCs w:val="24"/>
        </w:rPr>
        <w:t>Reclamante: A. S. C.</w:t>
      </w:r>
    </w:p>
    <w:p w:rsidR="003F74A4" w:rsidRPr="00575C80" w:rsidRDefault="003F74A4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>Advogado: Ademar de Andrade Mourão Neto (16873/AM)</w:t>
      </w:r>
    </w:p>
    <w:p w:rsidR="008A2DEA" w:rsidRPr="00575C80" w:rsidRDefault="008A2DEA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A"/>
          <w:sz w:val="24"/>
          <w:szCs w:val="24"/>
        </w:rPr>
      </w:pPr>
      <w:r w:rsidRPr="00575C80">
        <w:rPr>
          <w:b/>
          <w:bCs/>
          <w:color w:val="00000A"/>
          <w:sz w:val="24"/>
          <w:szCs w:val="24"/>
        </w:rPr>
        <w:t>Reclamado: J. T. T.</w:t>
      </w:r>
    </w:p>
    <w:p w:rsidR="003F74A4" w:rsidRPr="00575C80" w:rsidRDefault="003F74A4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202846" w:rsidRDefault="003F74A4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0"/>
          <w:sz w:val="24"/>
          <w:szCs w:val="24"/>
        </w:rPr>
      </w:pPr>
      <w:r w:rsidRPr="00575C80">
        <w:rPr>
          <w:b/>
          <w:bCs/>
          <w:color w:val="000000"/>
          <w:sz w:val="24"/>
          <w:szCs w:val="24"/>
        </w:rPr>
        <w:t>Corregedor-Geral de Justiça/Relator: Exmo. Sr. Des. José Hamilton Saraiva dos Santos</w:t>
      </w:r>
    </w:p>
    <w:p w:rsidR="000C1B06" w:rsidRDefault="000C1B0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bCs/>
          <w:color w:val="000000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</w:p>
    <w:p w:rsidR="00202846" w:rsidRPr="00575C80" w:rsidRDefault="00086448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IV - Processos Administrativos - SEI</w:t>
      </w: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202846" w:rsidP="003235BB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Pr="00575C80" w:rsidRDefault="00086448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FF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01- Processo administrativo n.º 2024/000022856-00</w:t>
      </w:r>
    </w:p>
    <w:p w:rsidR="00202846" w:rsidRPr="00575C80" w:rsidRDefault="00086448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202846" w:rsidRPr="00575C80" w:rsidRDefault="00086448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  <w:u w:val="single"/>
        </w:rPr>
        <w:t>Voto Vista</w:t>
      </w:r>
      <w:r w:rsidRPr="00575C80">
        <w:rPr>
          <w:color w:val="000000"/>
          <w:sz w:val="24"/>
          <w:szCs w:val="24"/>
        </w:rPr>
        <w:t>: Desa. Nélia Caminha Jorge (em 08.07.2025).</w:t>
      </w:r>
    </w:p>
    <w:p w:rsidR="00202846" w:rsidRPr="00575C80" w:rsidRDefault="00086448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 w:rsidRPr="008848A2">
        <w:rPr>
          <w:b/>
          <w:color w:val="000000"/>
          <w:sz w:val="24"/>
          <w:szCs w:val="24"/>
        </w:rPr>
        <w:t>Apreciação suspensa</w:t>
      </w:r>
      <w:r w:rsidRPr="00575C80">
        <w:rPr>
          <w:color w:val="000000"/>
          <w:sz w:val="24"/>
          <w:szCs w:val="24"/>
        </w:rPr>
        <w:t xml:space="preserve">: a pedido do Des. Presidente (em </w:t>
      </w:r>
      <w:r w:rsidR="001B3E12" w:rsidRPr="00575C80">
        <w:rPr>
          <w:color w:val="000000"/>
          <w:sz w:val="24"/>
          <w:szCs w:val="24"/>
        </w:rPr>
        <w:t>12.</w:t>
      </w:r>
      <w:r w:rsidRPr="00575C80">
        <w:rPr>
          <w:color w:val="000000"/>
          <w:sz w:val="24"/>
          <w:szCs w:val="24"/>
        </w:rPr>
        <w:t>08.2025).</w:t>
      </w:r>
    </w:p>
    <w:p w:rsidR="00202846" w:rsidRPr="00575C80" w:rsidRDefault="00202846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sz w:val="24"/>
          <w:szCs w:val="24"/>
        </w:rPr>
      </w:pPr>
    </w:p>
    <w:p w:rsidR="00202846" w:rsidRPr="00575C80" w:rsidRDefault="00086448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02 - Processo Administrativo n.° 2025/000034891-00</w:t>
      </w:r>
    </w:p>
    <w:p w:rsidR="00202846" w:rsidRPr="00575C80" w:rsidRDefault="00086448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RELATÓRIO ANUAL DE ATIVIDADES DA SECRETARIA DE AUDITORIA INTERNA, REFERENTE AO EXERCÍCIO DE 2024</w:t>
      </w:r>
      <w:r w:rsidR="001B3E12" w:rsidRPr="00575C80">
        <w:rPr>
          <w:b/>
          <w:sz w:val="24"/>
          <w:szCs w:val="24"/>
        </w:rPr>
        <w:t>.</w:t>
      </w:r>
    </w:p>
    <w:p w:rsidR="001B3E12" w:rsidRPr="00575C80" w:rsidRDefault="001B3E12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Apreciação adiada</w:t>
      </w:r>
      <w:r w:rsidRPr="00575C80">
        <w:rPr>
          <w:rFonts w:eastAsia="Segoe UI Emoji"/>
          <w:b/>
          <w:sz w:val="24"/>
          <w:szCs w:val="24"/>
        </w:rPr>
        <w:t xml:space="preserve"> em 12.07.2025</w:t>
      </w:r>
    </w:p>
    <w:p w:rsidR="00202846" w:rsidRPr="00575C80" w:rsidRDefault="00202846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sz w:val="24"/>
          <w:szCs w:val="24"/>
        </w:rPr>
      </w:pPr>
    </w:p>
    <w:p w:rsidR="00202846" w:rsidRPr="00575C80" w:rsidRDefault="00086448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03 - Processo Administrativo n.° 2024/000061984-00</w:t>
      </w:r>
    </w:p>
    <w:p w:rsidR="00202846" w:rsidRPr="00575C80" w:rsidRDefault="00086448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MINUTA DE RESOLUÇÃO QUE ALTERA A RESOLUÇÃO TJAM N.º 11, DE 02 DE ABRIL DE 2024, QUE DISPÕE SOBRE A PONTUAÇÃO E O ALGORITMO BASE PARA ANÁLISE DOS PEDIDOS DE VAGAS, DE ACORDO COM CRITÉRIOS OBJETIVOS, PELA CENTRAL DE VAGAS DO SISTEMA SOCIOEDUCATIVO DO AMAZONAS.</w:t>
      </w:r>
    </w:p>
    <w:p w:rsidR="008848A2" w:rsidRPr="00575C80" w:rsidRDefault="008848A2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Apreciação adiada</w:t>
      </w:r>
      <w:r w:rsidRPr="00575C80">
        <w:rPr>
          <w:rFonts w:eastAsia="Segoe UI Emoji"/>
          <w:b/>
          <w:sz w:val="24"/>
          <w:szCs w:val="24"/>
        </w:rPr>
        <w:t xml:space="preserve"> em 12.07.2025</w:t>
      </w:r>
    </w:p>
    <w:p w:rsidR="00202846" w:rsidRPr="00575C80" w:rsidRDefault="00202846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sz w:val="24"/>
          <w:szCs w:val="24"/>
        </w:rPr>
      </w:pPr>
    </w:p>
    <w:p w:rsidR="00AA2E30" w:rsidRPr="003056A8" w:rsidRDefault="00AA2E30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sz w:val="24"/>
          <w:szCs w:val="24"/>
        </w:rPr>
      </w:pPr>
      <w:r w:rsidRPr="003056A8">
        <w:rPr>
          <w:b/>
          <w:sz w:val="24"/>
          <w:szCs w:val="24"/>
        </w:rPr>
        <w:t xml:space="preserve">04 - Processo Administrativo n.° 2025/000036097-00 </w:t>
      </w:r>
    </w:p>
    <w:p w:rsidR="00853823" w:rsidRPr="003056A8" w:rsidRDefault="00AA2E30" w:rsidP="003056A8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sz w:val="24"/>
          <w:szCs w:val="24"/>
        </w:rPr>
      </w:pPr>
      <w:r w:rsidRPr="003056A8">
        <w:rPr>
          <w:b/>
          <w:sz w:val="24"/>
          <w:szCs w:val="24"/>
        </w:rPr>
        <w:t>MINUTA DE RESOLUÇÃO QUE DISPÕE SOBRE OS PROCEDIMENTOS PARA O ADEQUADO ATENDIMENTO DA GESTANTE OU PARTURIENTE QUE MANIFESTE DESEJO PELA ENTREGA VOLUNTÁRIA DO FILHO PARA ADOÇÃO NO ÂMBITO DO PODER J</w:t>
      </w:r>
      <w:r w:rsidR="003056A8">
        <w:rPr>
          <w:b/>
          <w:sz w:val="24"/>
          <w:szCs w:val="24"/>
        </w:rPr>
        <w:t>UDICIÁRIO DO ESTADO DO AMAZONAS.</w:t>
      </w:r>
    </w:p>
    <w:sectPr w:rsidR="00853823" w:rsidRPr="003056A8" w:rsidSect="00202846">
      <w:headerReference w:type="default" r:id="rId8"/>
      <w:footerReference w:type="default" r:id="rId9"/>
      <w:pgSz w:w="11906" w:h="16838"/>
      <w:pgMar w:top="1417" w:right="1701" w:bottom="765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178" w:rsidRDefault="00525178" w:rsidP="00202846">
      <w:r>
        <w:separator/>
      </w:r>
    </w:p>
  </w:endnote>
  <w:endnote w:type="continuationSeparator" w:id="0">
    <w:p w:rsidR="00525178" w:rsidRDefault="00525178" w:rsidP="00202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46" w:rsidRDefault="00DD1B8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086448">
      <w:rPr>
        <w:color w:val="000000"/>
      </w:rPr>
      <w:instrText>PAGE</w:instrText>
    </w:r>
    <w:r>
      <w:rPr>
        <w:color w:val="000000"/>
      </w:rPr>
      <w:fldChar w:fldCharType="separate"/>
    </w:r>
    <w:r w:rsidR="00B5547D">
      <w:rPr>
        <w:noProof/>
        <w:color w:val="000000"/>
      </w:rPr>
      <w:t>4</w:t>
    </w:r>
    <w:r>
      <w:rPr>
        <w:color w:val="000000"/>
      </w:rPr>
      <w:fldChar w:fldCharType="end"/>
    </w:r>
  </w:p>
  <w:p w:rsidR="00202846" w:rsidRDefault="0020284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178" w:rsidRDefault="00525178" w:rsidP="00202846">
      <w:r>
        <w:separator/>
      </w:r>
    </w:p>
  </w:footnote>
  <w:footnote w:type="continuationSeparator" w:id="0">
    <w:p w:rsidR="00525178" w:rsidRDefault="00525178" w:rsidP="00202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46" w:rsidRDefault="0008644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2400935</wp:posOffset>
          </wp:positionH>
          <wp:positionV relativeFrom="paragraph">
            <wp:posOffset>-297179</wp:posOffset>
          </wp:positionV>
          <wp:extent cx="604520" cy="51181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90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02846" w:rsidRDefault="0020284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202846" w:rsidRDefault="0008644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202846" w:rsidRDefault="0008644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202846" w:rsidRDefault="0020284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846"/>
    <w:rsid w:val="000514EC"/>
    <w:rsid w:val="000630CA"/>
    <w:rsid w:val="0006585E"/>
    <w:rsid w:val="00086448"/>
    <w:rsid w:val="000C1B06"/>
    <w:rsid w:val="000F745E"/>
    <w:rsid w:val="00144732"/>
    <w:rsid w:val="001B3E12"/>
    <w:rsid w:val="00202846"/>
    <w:rsid w:val="0022703C"/>
    <w:rsid w:val="003056A8"/>
    <w:rsid w:val="003235BB"/>
    <w:rsid w:val="0036150E"/>
    <w:rsid w:val="0039418E"/>
    <w:rsid w:val="003D39B7"/>
    <w:rsid w:val="003E101D"/>
    <w:rsid w:val="003F74A4"/>
    <w:rsid w:val="00400C37"/>
    <w:rsid w:val="00517562"/>
    <w:rsid w:val="00525178"/>
    <w:rsid w:val="005568FC"/>
    <w:rsid w:val="00575C80"/>
    <w:rsid w:val="00612C07"/>
    <w:rsid w:val="00665AD4"/>
    <w:rsid w:val="006E204B"/>
    <w:rsid w:val="00726143"/>
    <w:rsid w:val="00746FA0"/>
    <w:rsid w:val="00785ABD"/>
    <w:rsid w:val="007B1994"/>
    <w:rsid w:val="00853823"/>
    <w:rsid w:val="0087465A"/>
    <w:rsid w:val="008848A2"/>
    <w:rsid w:val="008A2DEA"/>
    <w:rsid w:val="008D62AD"/>
    <w:rsid w:val="008E2852"/>
    <w:rsid w:val="00906512"/>
    <w:rsid w:val="00926F61"/>
    <w:rsid w:val="00945728"/>
    <w:rsid w:val="00980359"/>
    <w:rsid w:val="00A2025F"/>
    <w:rsid w:val="00A36FE8"/>
    <w:rsid w:val="00A94D9D"/>
    <w:rsid w:val="00AA2E30"/>
    <w:rsid w:val="00AB0D99"/>
    <w:rsid w:val="00AC4BF0"/>
    <w:rsid w:val="00B5547D"/>
    <w:rsid w:val="00BA3EA8"/>
    <w:rsid w:val="00BF2410"/>
    <w:rsid w:val="00CB75D3"/>
    <w:rsid w:val="00D970CC"/>
    <w:rsid w:val="00DC79BF"/>
    <w:rsid w:val="00DD1B83"/>
    <w:rsid w:val="00E134C4"/>
    <w:rsid w:val="00E64337"/>
    <w:rsid w:val="00E76E29"/>
    <w:rsid w:val="00EB16DF"/>
    <w:rsid w:val="00F15483"/>
    <w:rsid w:val="00F61533"/>
    <w:rsid w:val="00F65936"/>
    <w:rsid w:val="00FB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9B7"/>
  </w:style>
  <w:style w:type="paragraph" w:styleId="Ttulo1">
    <w:name w:val="heading 1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02846"/>
  </w:style>
  <w:style w:type="table" w:customStyle="1" w:styleId="TableNormal">
    <w:name w:val="TableNormal"/>
    <w:rsid w:val="002028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02846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customStyle="1" w:styleId="Ttulo71">
    <w:name w:val="Título 71"/>
    <w:basedOn w:val="Normal2"/>
    <w:next w:val="Normal2"/>
    <w:link w:val="Ttulo7Char"/>
    <w:uiPriority w:val="9"/>
    <w:semiHidden/>
    <w:unhideWhenUsed/>
    <w:qFormat/>
    <w:rsid w:val="0002219B"/>
    <w:pPr>
      <w:keepNext/>
      <w:keepLines/>
      <w:spacing w:before="40" w:after="12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customStyle="1" w:styleId="Ttulo81">
    <w:name w:val="Título 81"/>
    <w:basedOn w:val="Normal2"/>
    <w:next w:val="Normal2"/>
    <w:link w:val="Ttulo8Char"/>
    <w:uiPriority w:val="9"/>
    <w:semiHidden/>
    <w:unhideWhenUsed/>
    <w:qFormat/>
    <w:rsid w:val="00022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customStyle="1" w:styleId="Ttulo91">
    <w:name w:val="Título 91"/>
    <w:basedOn w:val="Normal2"/>
    <w:next w:val="Normal2"/>
    <w:link w:val="Ttulo9Char"/>
    <w:uiPriority w:val="9"/>
    <w:semiHidden/>
    <w:unhideWhenUsed/>
    <w:qFormat/>
    <w:rsid w:val="00022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1Char">
    <w:name w:val="Título 1 Char"/>
    <w:basedOn w:val="Fontepargpadro"/>
    <w:uiPriority w:val="9"/>
    <w:qFormat/>
    <w:rsid w:val="0002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sid w:val="0002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1"/>
    <w:uiPriority w:val="9"/>
    <w:semiHidden/>
    <w:qFormat/>
    <w:rsid w:val="00022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1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1"/>
    <w:uiPriority w:val="9"/>
    <w:semiHidden/>
    <w:qFormat/>
    <w:rsid w:val="00022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qFormat/>
    <w:rsid w:val="0002219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sid w:val="00022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02219B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02219B"/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02219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19B"/>
    <w:rPr>
      <w:b/>
      <w:bCs/>
      <w:smallCaps/>
      <w:color w:val="2F5496" w:themeColor="accent1" w:themeShade="BF"/>
      <w:spacing w:val="5"/>
    </w:rPr>
  </w:style>
  <w:style w:type="character" w:customStyle="1" w:styleId="CabealhoChar">
    <w:name w:val="Cabeçalho Char"/>
    <w:basedOn w:val="Fontepargpadro"/>
    <w:uiPriority w:val="99"/>
    <w:qFormat/>
    <w:rsid w:val="001C67FC"/>
  </w:style>
  <w:style w:type="character" w:customStyle="1" w:styleId="RodapChar">
    <w:name w:val="Rodapé Char"/>
    <w:basedOn w:val="Fontepargpadro"/>
    <w:uiPriority w:val="99"/>
    <w:qFormat/>
    <w:rsid w:val="001C67F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C67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1E67C2"/>
    <w:rPr>
      <w:i/>
      <w:iCs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656E08"/>
  </w:style>
  <w:style w:type="character" w:customStyle="1" w:styleId="RodapChar1">
    <w:name w:val="Rodapé Char1"/>
    <w:basedOn w:val="Fontepargpadro"/>
    <w:link w:val="Rodap"/>
    <w:uiPriority w:val="99"/>
    <w:semiHidden/>
    <w:qFormat/>
    <w:rsid w:val="00656E08"/>
  </w:style>
  <w:style w:type="paragraph" w:styleId="Corpodetexto">
    <w:name w:val="Body Text"/>
    <w:basedOn w:val="normal10"/>
    <w:rsid w:val="00521AA3"/>
    <w:pPr>
      <w:spacing w:after="140" w:line="276" w:lineRule="auto"/>
    </w:pPr>
  </w:style>
  <w:style w:type="paragraph" w:styleId="Lista">
    <w:name w:val="List"/>
    <w:basedOn w:val="Corpodetexto"/>
    <w:rsid w:val="00521AA3"/>
    <w:rPr>
      <w:rFonts w:cs="Arial"/>
    </w:rPr>
  </w:style>
  <w:style w:type="paragraph" w:customStyle="1" w:styleId="Legenda1">
    <w:name w:val="Legenda1"/>
    <w:basedOn w:val="normal10"/>
    <w:qFormat/>
    <w:rsid w:val="00521A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10"/>
    <w:qFormat/>
    <w:rsid w:val="00521AA3"/>
    <w:pPr>
      <w:suppressLineNumbers/>
    </w:pPr>
    <w:rPr>
      <w:rFonts w:cs="Arial"/>
    </w:rPr>
  </w:style>
  <w:style w:type="paragraph" w:customStyle="1" w:styleId="normal10">
    <w:name w:val="normal1"/>
    <w:qFormat/>
    <w:rsid w:val="00DD7078"/>
  </w:style>
  <w:style w:type="paragraph" w:customStyle="1" w:styleId="Normal11">
    <w:name w:val="Normal11"/>
    <w:qFormat/>
    <w:rsid w:val="00057D7E"/>
  </w:style>
  <w:style w:type="paragraph" w:customStyle="1" w:styleId="Normal2">
    <w:name w:val="Normal2"/>
    <w:qFormat/>
    <w:rsid w:val="008549F6"/>
  </w:style>
  <w:style w:type="paragraph" w:styleId="Citao">
    <w:name w:val="Quote"/>
    <w:basedOn w:val="Normal2"/>
    <w:next w:val="Normal2"/>
    <w:link w:val="CitaoChar"/>
    <w:uiPriority w:val="29"/>
    <w:qFormat/>
    <w:rsid w:val="0002219B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2"/>
    <w:uiPriority w:val="34"/>
    <w:qFormat/>
    <w:rsid w:val="0002219B"/>
    <w:pPr>
      <w:ind w:left="720"/>
      <w:contextualSpacing/>
    </w:pPr>
  </w:style>
  <w:style w:type="paragraph" w:styleId="CitaoIntensa">
    <w:name w:val="Intense Quote"/>
    <w:basedOn w:val="Normal2"/>
    <w:next w:val="Normal2"/>
    <w:link w:val="CitaoIntensaChar"/>
    <w:uiPriority w:val="30"/>
    <w:qFormat/>
    <w:rsid w:val="0002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Normal3">
    <w:name w:val="Normal3"/>
    <w:qFormat/>
    <w:rsid w:val="0069013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abealhoeRodap">
    <w:name w:val="Cabeçalho e Rodapé"/>
    <w:basedOn w:val="normal10"/>
    <w:qFormat/>
    <w:rsid w:val="00521AA3"/>
  </w:style>
  <w:style w:type="paragraph" w:styleId="Cabealho">
    <w:name w:val="header"/>
    <w:basedOn w:val="normal10"/>
    <w:link w:val="CabealhoChar1"/>
    <w:uiPriority w:val="99"/>
    <w:semiHidden/>
    <w:unhideWhenUsed/>
    <w:rsid w:val="00656E08"/>
    <w:pPr>
      <w:tabs>
        <w:tab w:val="center" w:pos="4252"/>
        <w:tab w:val="right" w:pos="8504"/>
      </w:tabs>
    </w:pPr>
  </w:style>
  <w:style w:type="paragraph" w:styleId="Rodap">
    <w:name w:val="footer"/>
    <w:basedOn w:val="normal10"/>
    <w:link w:val="RodapChar1"/>
    <w:uiPriority w:val="99"/>
    <w:semiHidden/>
    <w:unhideWhenUsed/>
    <w:rsid w:val="00656E08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2"/>
    <w:link w:val="TextodebaloChar"/>
    <w:uiPriority w:val="99"/>
    <w:semiHidden/>
    <w:unhideWhenUsed/>
    <w:qFormat/>
    <w:rsid w:val="001C67FC"/>
    <w:rPr>
      <w:rFonts w:ascii="Tahoma" w:hAnsi="Tahoma" w:cs="Tahoma"/>
      <w:sz w:val="16"/>
      <w:szCs w:val="16"/>
    </w:rPr>
  </w:style>
  <w:style w:type="paragraph" w:customStyle="1" w:styleId="Normal4">
    <w:name w:val="Normal4"/>
    <w:qFormat/>
    <w:rsid w:val="00B37F2F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emEspaamento">
    <w:name w:val="No Spacing"/>
    <w:uiPriority w:val="1"/>
    <w:qFormat/>
    <w:rsid w:val="00213B3E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0">
    <w:name w:val="TableNormal"/>
    <w:rsid w:val="00DD707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rsid w:val="00D03A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057D7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8549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1"/>
    <w:next w:val="Normal1"/>
    <w:rsid w:val="00202846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5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3srfVcz/xP99/YtvgDwkTeEx/g==">CgMxLjA4AHIhMUNuUWZmbnlWVlFOa2t3SXhwby1iVEQ3MlZFMHpBVEh2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9929AE-697C-407D-911B-8C9DEB13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cp:lastPrinted>2025-08-15T14:31:00Z</cp:lastPrinted>
  <dcterms:created xsi:type="dcterms:W3CDTF">2025-08-18T15:40:00Z</dcterms:created>
  <dcterms:modified xsi:type="dcterms:W3CDTF">2025-08-18T15:40:00Z</dcterms:modified>
</cp:coreProperties>
</file>