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174" w:rsidRPr="00F04174" w:rsidRDefault="00F04174" w:rsidP="00F041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F04174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De ordem da </w:t>
      </w:r>
      <w:proofErr w:type="spellStart"/>
      <w:r w:rsidRPr="00F04174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Exma</w:t>
      </w:r>
      <w:proofErr w:type="spellEnd"/>
      <w:r w:rsidRPr="00F04174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. Sra. </w:t>
      </w:r>
      <w:proofErr w:type="spellStart"/>
      <w:r w:rsidRPr="00F04174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Desdora</w:t>
      </w:r>
      <w:proofErr w:type="spellEnd"/>
      <w:r w:rsidRPr="00F04174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. </w:t>
      </w:r>
      <w:proofErr w:type="spellStart"/>
      <w:r w:rsidRPr="00F04174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Onilza</w:t>
      </w:r>
      <w:proofErr w:type="spellEnd"/>
      <w:r w:rsidRPr="00F04174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Abreu </w:t>
      </w:r>
      <w:proofErr w:type="spellStart"/>
      <w:r w:rsidRPr="00F04174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Gerth</w:t>
      </w:r>
      <w:proofErr w:type="spellEnd"/>
      <w:r w:rsidRPr="00F04174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, Presidente da Egrégia Segunda Câmara Cível, em exercício, comunicamos que não haverá Sessão de Julgamento no dia 09.06.2025 (segunda-feira), por falta de quórum. Na oportunidade, informamos que os processos da referida sessão serão adiados para a sessão do dia </w:t>
      </w:r>
      <w:proofErr w:type="gramStart"/>
      <w:r w:rsidRPr="00F04174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16.06.2025.</w:t>
      </w:r>
      <w:proofErr w:type="gramEnd"/>
      <w:r w:rsidRPr="00F04174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 </w:t>
      </w:r>
    </w:p>
    <w:p w:rsidR="00F04174" w:rsidRPr="00F04174" w:rsidRDefault="00F04174" w:rsidP="00F041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F04174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 </w:t>
      </w:r>
    </w:p>
    <w:p w:rsidR="00F04174" w:rsidRPr="00F04174" w:rsidRDefault="00F04174" w:rsidP="00F041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proofErr w:type="spellStart"/>
      <w:r w:rsidRPr="00F04174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Pollyana</w:t>
      </w:r>
      <w:proofErr w:type="spellEnd"/>
      <w:r w:rsidRPr="00F04174">
        <w:rPr>
          <w:rFonts w:ascii="Arial" w:eastAsia="Times New Roman" w:hAnsi="Arial" w:cs="Arial"/>
          <w:color w:val="222222"/>
          <w:sz w:val="24"/>
          <w:szCs w:val="24"/>
          <w:lang w:eastAsia="pt-BR"/>
        </w:rPr>
        <w:t xml:space="preserve"> de Souza Bastos </w:t>
      </w:r>
    </w:p>
    <w:p w:rsidR="00F04174" w:rsidRPr="00F04174" w:rsidRDefault="00F04174" w:rsidP="00F0417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BR"/>
        </w:rPr>
      </w:pPr>
      <w:r w:rsidRPr="00F04174">
        <w:rPr>
          <w:rFonts w:ascii="Arial" w:eastAsia="Times New Roman" w:hAnsi="Arial" w:cs="Arial"/>
          <w:color w:val="222222"/>
          <w:sz w:val="24"/>
          <w:szCs w:val="24"/>
          <w:lang w:eastAsia="pt-BR"/>
        </w:rPr>
        <w:t>Secretária </w:t>
      </w:r>
    </w:p>
    <w:p w:rsidR="009956EA" w:rsidRDefault="009956EA"/>
    <w:sectPr w:rsidR="009956EA" w:rsidSect="000F79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hyphenationZone w:val="425"/>
  <w:characterSpacingControl w:val="doNotCompress"/>
  <w:compat/>
  <w:rsids>
    <w:rsidRoot w:val="009956EA"/>
    <w:rsid w:val="000F7921"/>
    <w:rsid w:val="003E133E"/>
    <w:rsid w:val="00527B5A"/>
    <w:rsid w:val="009956EA"/>
    <w:rsid w:val="00CA66C5"/>
    <w:rsid w:val="00E150B9"/>
    <w:rsid w:val="00F04174"/>
    <w:rsid w:val="00FF6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9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833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57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 Lisciotto</dc:creator>
  <cp:lastModifiedBy>Pollyana Lisciotto</cp:lastModifiedBy>
  <cp:revision>3</cp:revision>
  <dcterms:created xsi:type="dcterms:W3CDTF">2025-03-24T17:11:00Z</dcterms:created>
  <dcterms:modified xsi:type="dcterms:W3CDTF">2025-06-04T18:43:00Z</dcterms:modified>
</cp:coreProperties>
</file>