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6F" w:rsidRDefault="00630B6F" w:rsidP="00630B6F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0B6F" w:rsidRDefault="00630B6F" w:rsidP="00630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630B6F" w:rsidRDefault="00630B6F" w:rsidP="00630B6F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630B6F" w:rsidRDefault="00630B6F" w:rsidP="00630B6F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</w:t>
      </w:r>
      <w:r w:rsidR="00D75365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3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 Sessão Ordinária da Primeira Câmara Cível</w:t>
      </w:r>
    </w:p>
    <w:p w:rsidR="00630B6F" w:rsidRDefault="00630B6F" w:rsidP="00630B6F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630B6F" w:rsidRDefault="00630B6F" w:rsidP="00630B6F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630B6F" w:rsidRDefault="00630B6F" w:rsidP="00630B6F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630B6F" w:rsidRDefault="00630B6F" w:rsidP="00630B6F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III - Pauta de Julgamentos - SAJ</w:t>
      </w:r>
    </w:p>
    <w:p w:rsidR="00630B6F" w:rsidRDefault="00630B6F" w:rsidP="00630B6F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 – SAJ</w:t>
      </w:r>
    </w:p>
    <w:p w:rsidR="00630B6F" w:rsidRDefault="00630B6F" w:rsidP="00630B6F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630B6F" w:rsidRDefault="00630B6F" w:rsidP="00630B6F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630B6F" w:rsidRPr="0035536C" w:rsidRDefault="00630B6F" w:rsidP="00630B6F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 xml:space="preserve">Data da sessão: </w:t>
      </w:r>
      <w:r w:rsidR="003379C7">
        <w:rPr>
          <w:rFonts w:ascii="Palatino Linotype" w:eastAsia="Palatino" w:hAnsi="Palatino Linotype" w:cs="Palatino"/>
          <w:b/>
          <w:color w:val="000000"/>
        </w:rPr>
        <w:t>24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3</w:t>
      </w:r>
      <w:r w:rsidRPr="0035536C">
        <w:rPr>
          <w:rFonts w:ascii="Palatino Linotype" w:eastAsia="Palatino" w:hAnsi="Palatino Linotype" w:cs="Palatino"/>
          <w:b/>
          <w:color w:val="000000"/>
        </w:rPr>
        <w:t>/2025 às 9hs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p w:rsidR="00630B6F" w:rsidRDefault="00630B6F" w:rsidP="00630B6F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  <w:proofErr w:type="gramEnd"/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 Maria das Graças Pessoa Figueiredo</w:t>
      </w:r>
    </w:p>
    <w:p w:rsidR="00630B6F" w:rsidRDefault="00630B6F" w:rsidP="00630B6F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Joana dos Santos Meirelles em caso de férias, impedimento ou suspeição de um deste, o Exmo. Sr. Des. Flávio Humberto </w:t>
      </w:r>
      <w:proofErr w:type="spellStart"/>
      <w:r>
        <w:rPr>
          <w:rFonts w:ascii="Palatino Linotype" w:eastAsia="Palatino Linotype" w:hAnsi="Palatino Linotype" w:cs="Palatino Linotype"/>
        </w:rPr>
        <w:t>Pascarelli</w:t>
      </w:r>
      <w:proofErr w:type="spellEnd"/>
      <w:r>
        <w:rPr>
          <w:rFonts w:ascii="Palatino Linotype" w:eastAsia="Palatino Linotype" w:hAnsi="Palatino Linotype" w:cs="Palatino Linotype"/>
        </w:rPr>
        <w:t xml:space="preserve"> Lopes.</w:t>
      </w:r>
    </w:p>
    <w:p w:rsidR="00630B6F" w:rsidRDefault="00630B6F" w:rsidP="00630B6F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630B6F" w:rsidRDefault="00630B6F" w:rsidP="00630B6F">
      <w:pPr>
        <w:spacing w:after="0"/>
        <w:rPr>
          <w:rFonts w:ascii="Palatino Linotype" w:eastAsia="Palatino Linotype" w:hAnsi="Palatino Linotype" w:cs="Palatino Linotype"/>
          <w:b/>
        </w:rPr>
      </w:pPr>
    </w:p>
    <w:p w:rsidR="00630B6F" w:rsidRDefault="00630B6F" w:rsidP="00630B6F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Apelação Cível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nº 0542699-55.2023.8.04.0001 </w:t>
      </w:r>
      <w:proofErr w:type="spellStart"/>
      <w:r w:rsidR="003379C7">
        <w:rPr>
          <w:rFonts w:ascii="Palatino Linotype" w:eastAsia="Palatino Linotype" w:hAnsi="Palatino Linotype" w:cs="Palatino Linotype"/>
          <w:b/>
        </w:rPr>
        <w:t>Prorr</w:t>
      </w:r>
      <w:proofErr w:type="spellEnd"/>
      <w:r w:rsidR="003379C7">
        <w:rPr>
          <w:rFonts w:ascii="Palatino Linotype" w:eastAsia="Palatino Linotype" w:hAnsi="Palatino Linotype" w:cs="Palatino Linotype"/>
          <w:b/>
        </w:rPr>
        <w:t>.</w:t>
      </w:r>
      <w:r>
        <w:rPr>
          <w:rFonts w:ascii="Palatino Linotype" w:eastAsia="Palatino Linotype" w:hAnsi="Palatino Linotype" w:cs="Palatino Linotype"/>
          <w:b/>
        </w:rPr>
        <w:t xml:space="preserve"> Pedido Vista </w:t>
      </w:r>
      <w:proofErr w:type="spellStart"/>
      <w:proofErr w:type="gram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Joana </w:t>
      </w:r>
      <w:r w:rsidR="003379C7">
        <w:rPr>
          <w:rFonts w:ascii="Palatino Linotype" w:eastAsia="Palatino Linotype" w:hAnsi="Palatino Linotype" w:cs="Palatino Linotype"/>
          <w:b/>
        </w:rPr>
        <w:t>17</w:t>
      </w:r>
      <w:r>
        <w:rPr>
          <w:rFonts w:ascii="Palatino Linotype" w:eastAsia="Palatino Linotype" w:hAnsi="Palatino Linotype" w:cs="Palatino Linotype"/>
          <w:b/>
        </w:rPr>
        <w:t>.</w:t>
      </w:r>
      <w:r w:rsidR="003379C7">
        <w:rPr>
          <w:rFonts w:ascii="Palatino Linotype" w:eastAsia="Palatino Linotype" w:hAnsi="Palatino Linotype" w:cs="Palatino Linotype"/>
          <w:b/>
        </w:rPr>
        <w:t>3</w:t>
      </w:r>
      <w:r>
        <w:rPr>
          <w:rFonts w:ascii="Palatino Linotype" w:eastAsia="Palatino Linotype" w:hAnsi="Palatino Linotype" w:cs="Palatino Linotype"/>
          <w:b/>
        </w:rPr>
        <w:t>.25</w:t>
      </w:r>
    </w:p>
    <w:p w:rsidR="00630B6F" w:rsidRDefault="00630B6F" w:rsidP="00630B6F">
      <w:pPr>
        <w:spacing w:after="0"/>
        <w:ind w:right="-85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1ª Vara da Fazenda Pública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  <w:r w:rsidRPr="006946B4">
        <w:rPr>
          <w:rFonts w:ascii="Palatino Linotype" w:eastAsia="Palatino Linotype" w:hAnsi="Palatino Linotype" w:cs="Palatino Linotype"/>
          <w:b/>
        </w:rPr>
        <w:t xml:space="preserve">  </w:t>
      </w:r>
      <w:r>
        <w:rPr>
          <w:rFonts w:ascii="Palatino Linotype" w:eastAsia="Palatino Linotype" w:hAnsi="Palatino Linotype" w:cs="Palatino Linotype"/>
        </w:rPr>
        <w:t xml:space="preserve">                                </w:t>
      </w:r>
      <w:r>
        <w:rPr>
          <w:rFonts w:ascii="Palatino Linotype" w:eastAsia="Palatino Linotype" w:hAnsi="Palatino Linotype" w:cs="Palatino Linotype"/>
          <w:b/>
        </w:rPr>
        <w:t xml:space="preserve"> </w:t>
      </w:r>
    </w:p>
    <w:p w:rsidR="00630B6F" w:rsidRDefault="00630B6F" w:rsidP="00630B6F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Dr. </w:t>
      </w:r>
      <w:proofErr w:type="spellStart"/>
      <w:r>
        <w:rPr>
          <w:rFonts w:ascii="Palatino Linotype" w:eastAsia="Palatino Linotype" w:hAnsi="Palatino Linotype" w:cs="Palatino Linotype"/>
        </w:rPr>
        <w:t>Ronnie</w:t>
      </w:r>
      <w:proofErr w:type="spellEnd"/>
      <w:r>
        <w:rPr>
          <w:rFonts w:ascii="Palatino Linotype" w:eastAsia="Palatino Linotype" w:hAnsi="Palatino Linotype" w:cs="Palatino Linotype"/>
        </w:rPr>
        <w:t xml:space="preserve"> Frank T. Stone</w:t>
      </w:r>
    </w:p>
    <w:p w:rsidR="00630B6F" w:rsidRDefault="00630B6F" w:rsidP="00630B6F">
      <w:pPr>
        <w:spacing w:after="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Apelante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Crizolita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Essucy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Santana.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>Advogada</w:t>
      </w:r>
      <w:proofErr w:type="gramStart"/>
      <w:r>
        <w:rPr>
          <w:rFonts w:ascii="Palatino Linotype" w:eastAsia="Palatino Linotype" w:hAnsi="Palatino Linotype" w:cs="Palatino Linotype"/>
        </w:rPr>
        <w:t xml:space="preserve">   :</w:t>
      </w:r>
      <w:proofErr w:type="gramEnd"/>
      <w:r>
        <w:rPr>
          <w:rFonts w:ascii="Palatino Linotype" w:eastAsia="Palatino Linotype" w:hAnsi="Palatino Linotype" w:cs="Palatino Linotype"/>
        </w:rPr>
        <w:t xml:space="preserve"> Carmem </w:t>
      </w:r>
      <w:proofErr w:type="spellStart"/>
      <w:r>
        <w:rPr>
          <w:rFonts w:ascii="Palatino Linotype" w:eastAsia="Palatino Linotype" w:hAnsi="Palatino Linotype" w:cs="Palatino Linotype"/>
        </w:rPr>
        <w:t>Valérya</w:t>
      </w:r>
      <w:proofErr w:type="spellEnd"/>
      <w:r>
        <w:rPr>
          <w:rFonts w:ascii="Palatino Linotype" w:eastAsia="Palatino Linotype" w:hAnsi="Palatino Linotype" w:cs="Palatino Linotype"/>
        </w:rPr>
        <w:t xml:space="preserve"> Romero </w:t>
      </w:r>
      <w:proofErr w:type="spellStart"/>
      <w:r>
        <w:rPr>
          <w:rFonts w:ascii="Palatino Linotype" w:eastAsia="Palatino Linotype" w:hAnsi="Palatino Linotype" w:cs="Palatino Linotype"/>
        </w:rPr>
        <w:t>Salvioni</w:t>
      </w:r>
      <w:proofErr w:type="spellEnd"/>
      <w:r>
        <w:rPr>
          <w:rFonts w:ascii="Palatino Linotype" w:eastAsia="Palatino Linotype" w:hAnsi="Palatino Linotype" w:cs="Palatino Linotype"/>
        </w:rPr>
        <w:t xml:space="preserve"> (6328/AM).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>Apelado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Estado do Amazonas. </w:t>
      </w:r>
      <w:r>
        <w:rPr>
          <w:rFonts w:ascii="Palatino Linotype" w:eastAsia="Palatino Linotype" w:hAnsi="Palatino Linotype" w:cs="Palatino Linotype"/>
          <w:b/>
        </w:rPr>
        <w:br/>
      </w:r>
      <w:proofErr w:type="gramStart"/>
      <w:r>
        <w:rPr>
          <w:rFonts w:ascii="Palatino Linotype" w:eastAsia="Palatino Linotype" w:hAnsi="Palatino Linotype" w:cs="Palatino Linotype"/>
        </w:rPr>
        <w:t>Procurador :</w:t>
      </w:r>
      <w:proofErr w:type="gramEnd"/>
      <w:r>
        <w:rPr>
          <w:rFonts w:ascii="Palatino Linotype" w:eastAsia="Palatino Linotype" w:hAnsi="Palatino Linotype" w:cs="Palatino Linotype"/>
        </w:rPr>
        <w:t xml:space="preserve"> Júlio Cezar Lima Brandão (2258/AM). </w:t>
      </w:r>
    </w:p>
    <w:p w:rsidR="00630B6F" w:rsidRDefault="00630B6F" w:rsidP="00630B6F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Des.Paulo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César Caminha e Lima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Relatora</w:t>
      </w:r>
      <w:r>
        <w:rPr>
          <w:rFonts w:ascii="Palatino Linotype" w:eastAsia="Palatino Linotype" w:hAnsi="Palatino Linotype" w:cs="Palatino Linotype"/>
          <w:color w:val="000000"/>
        </w:rPr>
        <w:t>: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>. Maria das Graças Pessoa Figueiredo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, 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>Membro :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> </w:t>
      </w:r>
      <w:r>
        <w:rPr>
          <w:rFonts w:ascii="Palatino Linotype" w:eastAsia="Palatino Linotype" w:hAnsi="Palatino Linotype" w:cs="Palatino Linotype"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Joana dos Santos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Meirelles(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1ª div.)</w:t>
      </w:r>
    </w:p>
    <w:p w:rsidR="00630B6F" w:rsidRDefault="00630B6F" w:rsidP="00630B6F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u w:val="single"/>
        </w:rPr>
        <w:t>.: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 xml:space="preserve"> Exmo. Sr. Des. Flávio Humberto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Lopes</w:t>
      </w:r>
    </w:p>
    <w:p w:rsidR="00630B6F" w:rsidRDefault="00630B6F" w:rsidP="00630B6F">
      <w:pPr>
        <w:spacing w:after="0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>Sustentação oral proferida por ambas as partes.</w:t>
      </w:r>
    </w:p>
    <w:p w:rsidR="00630B6F" w:rsidRDefault="00630B6F" w:rsidP="00630B6F">
      <w:pPr>
        <w:spacing w:after="0"/>
        <w:ind w:right="-897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Na data de hoje, 09.12.2024, a </w:t>
      </w:r>
      <w:proofErr w:type="spellStart"/>
      <w:proofErr w:type="gram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</w:t>
      </w:r>
      <w:proofErr w:type="gramEnd"/>
      <w:r>
        <w:rPr>
          <w:rFonts w:ascii="Palatino Linotype" w:eastAsia="Palatino Linotype" w:hAnsi="Palatino Linotype" w:cs="Palatino Linotype"/>
        </w:rPr>
        <w:t>Joana Meirelles devolveu seu pedido de vista divergindo da Relatora .</w:t>
      </w:r>
    </w:p>
    <w:p w:rsidR="00630B6F" w:rsidRDefault="00630B6F" w:rsidP="00630B6F">
      <w:pPr>
        <w:pBdr>
          <w:bottom w:val="single" w:sz="4" w:space="1" w:color="000000"/>
        </w:pBd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OBS:</w:t>
      </w:r>
      <w:proofErr w:type="gramEnd"/>
      <w:r w:rsidRPr="00357820">
        <w:rPr>
          <w:rFonts w:ascii="Palatino Linotype" w:eastAsia="Palatino Linotype" w:hAnsi="Palatino Linotype" w:cs="Palatino Linotype"/>
        </w:rPr>
        <w:t xml:space="preserve">Sustentação oral proferida em 24.02.2025 pelo </w:t>
      </w:r>
      <w:proofErr w:type="spellStart"/>
      <w:r w:rsidRPr="00357820">
        <w:rPr>
          <w:rFonts w:ascii="Palatino Linotype" w:eastAsia="Palatino Linotype" w:hAnsi="Palatino Linotype" w:cs="Palatino Linotype"/>
        </w:rPr>
        <w:t>dr.Francisco</w:t>
      </w:r>
      <w:proofErr w:type="spellEnd"/>
      <w:r w:rsidRPr="00357820">
        <w:rPr>
          <w:rFonts w:ascii="Palatino Linotype" w:eastAsia="Palatino Linotype" w:hAnsi="Palatino Linotype" w:cs="Palatino Linotype"/>
        </w:rPr>
        <w:t xml:space="preserve"> de Assis de Souza Junior, advogado da Apelante.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lastRenderedPageBreak/>
        <w:t>2. Apelação Cível nº 0583144-18.2023.8.04.0001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Pedido Vista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.Joana 24.2.25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3ª Vara da Fazenda Pública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Etelvina Lobo Braga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1ª Apelante: </w:t>
      </w:r>
      <w:r>
        <w:rPr>
          <w:rFonts w:ascii="Palatino Linotype" w:eastAsia="Palatino Linotype" w:hAnsi="Palatino Linotype" w:cs="Palatino Linotype"/>
          <w:b/>
        </w:rPr>
        <w:tab/>
        <w:t xml:space="preserve">Maria Solange Moreira </w:t>
      </w:r>
      <w:proofErr w:type="spellStart"/>
      <w:r>
        <w:rPr>
          <w:rFonts w:ascii="Palatino Linotype" w:eastAsia="Palatino Linotype" w:hAnsi="Palatino Linotype" w:cs="Palatino Linotype"/>
          <w:b/>
        </w:rPr>
        <w:t>Fontenele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Figueira.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Elias Guilherme de Paulo (24239/MS), Dr. Fagner de Oliveira Melo (1606A/AM), Dr. Luiz Fernando Silva de Arruda (1642A/AM) </w:t>
      </w:r>
      <w:proofErr w:type="spellStart"/>
      <w:r>
        <w:rPr>
          <w:rFonts w:ascii="Palatino Linotype" w:eastAsia="Palatino Linotype" w:hAnsi="Palatino Linotype" w:cs="Palatino Linotype"/>
        </w:rPr>
        <w:t>Everson</w:t>
      </w:r>
      <w:proofErr w:type="spellEnd"/>
      <w:r>
        <w:rPr>
          <w:rFonts w:ascii="Palatino Linotype" w:eastAsia="Palatino Linotype" w:hAnsi="Palatino Linotype" w:cs="Palatino Linotype"/>
        </w:rPr>
        <w:t xml:space="preserve"> Mateus</w:t>
      </w:r>
      <w:proofErr w:type="gramStart"/>
      <w:r>
        <w:rPr>
          <w:rFonts w:ascii="Palatino Linotype" w:eastAsia="Palatino Linotype" w:hAnsi="Palatino Linotype" w:cs="Palatino Linotype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</w:rPr>
        <w:t xml:space="preserve">Rodrigues da Luz (22975/MS).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2º Apelante: </w:t>
      </w:r>
      <w:r>
        <w:rPr>
          <w:rFonts w:ascii="Palatino Linotype" w:eastAsia="Palatino Linotype" w:hAnsi="Palatino Linotype" w:cs="Palatino Linotype"/>
          <w:b/>
        </w:rPr>
        <w:tab/>
        <w:t xml:space="preserve">Estado do Amazonas.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Procuradora: </w:t>
      </w:r>
      <w:r>
        <w:rPr>
          <w:rFonts w:ascii="Palatino Linotype" w:eastAsia="Palatino Linotype" w:hAnsi="Palatino Linotype" w:cs="Palatino Linotype"/>
        </w:rPr>
        <w:tab/>
        <w:t>Dra. Ellen Florêncio Santos Rocha (2752/AM)</w:t>
      </w:r>
    </w:p>
    <w:p w:rsidR="00630B6F" w:rsidRDefault="00630B6F" w:rsidP="00630B6F">
      <w:pPr>
        <w:spacing w:after="0" w:line="240" w:lineRule="auto"/>
        <w:ind w:right="-73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1ª Apelada: </w:t>
      </w:r>
      <w:r>
        <w:rPr>
          <w:rFonts w:ascii="Palatino Linotype" w:eastAsia="Palatino Linotype" w:hAnsi="Palatino Linotype" w:cs="Palatino Linotype"/>
          <w:b/>
        </w:rPr>
        <w:tab/>
        <w:t xml:space="preserve">Maria Solange Moreira </w:t>
      </w:r>
      <w:proofErr w:type="spellStart"/>
      <w:r>
        <w:rPr>
          <w:rFonts w:ascii="Palatino Linotype" w:eastAsia="Palatino Linotype" w:hAnsi="Palatino Linotype" w:cs="Palatino Linotype"/>
          <w:b/>
        </w:rPr>
        <w:t>Fontenele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Figueira.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Elias Guilherme de Paulo (24239/MS), Dr. Fagner de Oliveira Melo (1606A/AM), Dr. Luiz Fernando Silva de Arruda (1642A/AM) e Dr. </w:t>
      </w:r>
      <w:proofErr w:type="spellStart"/>
      <w:r>
        <w:rPr>
          <w:rFonts w:ascii="Palatino Linotype" w:eastAsia="Palatino Linotype" w:hAnsi="Palatino Linotype" w:cs="Palatino Linotype"/>
        </w:rPr>
        <w:t>Everson</w:t>
      </w:r>
      <w:proofErr w:type="spellEnd"/>
      <w:r>
        <w:rPr>
          <w:rFonts w:ascii="Palatino Linotype" w:eastAsia="Palatino Linotype" w:hAnsi="Palatino Linotype" w:cs="Palatino Linotype"/>
        </w:rPr>
        <w:t xml:space="preserve"> Mateus</w:t>
      </w:r>
      <w:proofErr w:type="gramStart"/>
      <w:r>
        <w:rPr>
          <w:rFonts w:ascii="Palatino Linotype" w:eastAsia="Palatino Linotype" w:hAnsi="Palatino Linotype" w:cs="Palatino Linotype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</w:rPr>
        <w:t xml:space="preserve">Rodrigues da Luz (22975/MS).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2º Apelado: </w:t>
      </w:r>
      <w:r>
        <w:rPr>
          <w:rFonts w:ascii="Palatino Linotype" w:eastAsia="Palatino Linotype" w:hAnsi="Palatino Linotype" w:cs="Palatino Linotype"/>
          <w:b/>
        </w:rPr>
        <w:tab/>
        <w:t xml:space="preserve">Estado do Amazonas.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Procuradora: </w:t>
      </w:r>
      <w:r>
        <w:rPr>
          <w:rFonts w:ascii="Palatino Linotype" w:eastAsia="Palatino Linotype" w:hAnsi="Palatino Linotype" w:cs="Palatino Linotype"/>
        </w:rPr>
        <w:tab/>
        <w:t>Dra. Ellen Florêncio Santos Rocha (2752/AM)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 Maria das Graças Pessoa Figueiredo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630B6F" w:rsidRDefault="00630B6F" w:rsidP="00630B6F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</w:t>
      </w:r>
      <w:proofErr w:type="gramEnd"/>
      <w:r>
        <w:rPr>
          <w:rFonts w:ascii="Palatino Linotype" w:eastAsia="Palatino Linotype" w:hAnsi="Palatino Linotype" w:cs="Palatino Linotype"/>
        </w:rPr>
        <w:tab/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Joana dos Santos Meirelles</w:t>
      </w:r>
    </w:p>
    <w:p w:rsidR="00630B6F" w:rsidRDefault="00630B6F" w:rsidP="00630B6F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Sustentação Oral proferida pelo </w:t>
      </w:r>
      <w:proofErr w:type="spellStart"/>
      <w:r>
        <w:rPr>
          <w:rFonts w:ascii="Palatino Linotype" w:eastAsia="Palatino Linotype" w:hAnsi="Palatino Linotype" w:cs="Palatino Linotype"/>
        </w:rPr>
        <w:t>1ºApelante</w:t>
      </w:r>
      <w:proofErr w:type="spellEnd"/>
      <w:r>
        <w:rPr>
          <w:rFonts w:ascii="Palatino Linotype" w:eastAsia="Palatino Linotype" w:hAnsi="Palatino Linotype" w:cs="Palatino Linotype"/>
        </w:rPr>
        <w:t xml:space="preserve"> em 16.12.2024.</w:t>
      </w:r>
    </w:p>
    <w:p w:rsidR="00630B6F" w:rsidRDefault="00630B6F" w:rsidP="00630B6F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630B6F" w:rsidRDefault="00630B6F" w:rsidP="00630B6F"/>
    <w:p w:rsidR="00630B6F" w:rsidRDefault="00630B6F" w:rsidP="00630B6F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>. Joana dos Santos Meirelles</w:t>
      </w:r>
    </w:p>
    <w:p w:rsidR="00630B6F" w:rsidRDefault="00630B6F" w:rsidP="00630B6F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Figueiredo, Exmo. Sr. Des. Flávio Humberto </w:t>
      </w:r>
      <w:proofErr w:type="spellStart"/>
      <w:r>
        <w:rPr>
          <w:rFonts w:ascii="Palatino Linotype" w:eastAsia="Palatino Linotype" w:hAnsi="Palatino Linotype" w:cs="Palatino Linotype"/>
        </w:rPr>
        <w:t>Pascarelli</w:t>
      </w:r>
      <w:proofErr w:type="spellEnd"/>
      <w:r>
        <w:rPr>
          <w:rFonts w:ascii="Palatino Linotype" w:eastAsia="Palatino Linotype" w:hAnsi="Palatino Linotype" w:cs="Palatino Linotype"/>
        </w:rPr>
        <w:t xml:space="preserve"> Lopes e, em caso de férias, impedimento ou suspeição de um deste o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. </w:t>
      </w:r>
    </w:p>
    <w:p w:rsidR="00630B6F" w:rsidRDefault="00630B6F" w:rsidP="00630B6F">
      <w:pPr>
        <w:spacing w:after="0" w:line="240" w:lineRule="auto"/>
      </w:pP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3. Apelação Cível nº 0607261-20.2016.8.04.0001 Adiado p ampliar quorum 24.2.25         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10ª Vara Cível e de Acidentes de Trabalho</w:t>
      </w:r>
      <w:proofErr w:type="gramStart"/>
      <w:r>
        <w:rPr>
          <w:rFonts w:ascii="Palatino Linotype" w:eastAsia="Palatino Linotype" w:hAnsi="Palatino Linotype" w:cs="Palatino Linotype"/>
        </w:rPr>
        <w:t xml:space="preserve">   </w:t>
      </w:r>
      <w:proofErr w:type="gramEnd"/>
      <w:r w:rsidRPr="00DB6747">
        <w:rPr>
          <w:rFonts w:ascii="Palatino Linotype" w:eastAsia="Palatino Linotype" w:hAnsi="Palatino Linotype" w:cs="Palatino Linotype"/>
          <w:b/>
          <w:bCs/>
        </w:rPr>
        <w:t>Sustentações orais p/ ambos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André Luiz Nogueira Borges de Campos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1º Apelante: </w:t>
      </w:r>
      <w:r>
        <w:rPr>
          <w:rFonts w:ascii="Palatino Linotype" w:eastAsia="Palatino Linotype" w:hAnsi="Palatino Linotype" w:cs="Palatino Linotype"/>
          <w:b/>
        </w:rPr>
        <w:tab/>
        <w:t xml:space="preserve">Leonardo </w:t>
      </w:r>
      <w:proofErr w:type="spellStart"/>
      <w:r>
        <w:rPr>
          <w:rFonts w:ascii="Palatino Linotype" w:eastAsia="Palatino Linotype" w:hAnsi="Palatino Linotype" w:cs="Palatino Linotype"/>
          <w:b/>
        </w:rPr>
        <w:t>Almada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da Costa.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Sérgio Alberto Corrêa de Araújo (3749/AM), Dra. Heloisa Pontes </w:t>
      </w:r>
      <w:proofErr w:type="spellStart"/>
      <w:r>
        <w:rPr>
          <w:rFonts w:ascii="Palatino Linotype" w:eastAsia="Palatino Linotype" w:hAnsi="Palatino Linotype" w:cs="Palatino Linotype"/>
        </w:rPr>
        <w:t>Maues</w:t>
      </w:r>
      <w:proofErr w:type="spellEnd"/>
      <w:r>
        <w:rPr>
          <w:rFonts w:ascii="Palatino Linotype" w:eastAsia="Palatino Linotype" w:hAnsi="Palatino Linotype" w:cs="Palatino Linotype"/>
        </w:rPr>
        <w:t xml:space="preserve"> (9667/AM), Dra. Vivian Mendonça Martins (9403/AM), Dr. </w:t>
      </w:r>
      <w:proofErr w:type="spellStart"/>
      <w:r>
        <w:rPr>
          <w:rFonts w:ascii="Palatino Linotype" w:eastAsia="Palatino Linotype" w:hAnsi="Palatino Linotype" w:cs="Palatino Linotype"/>
        </w:rPr>
        <w:t>Fued</w:t>
      </w:r>
      <w:proofErr w:type="spellEnd"/>
      <w:r>
        <w:rPr>
          <w:rFonts w:ascii="Palatino Linotype" w:eastAsia="Palatino Linotype" w:hAnsi="Palatino Linotype" w:cs="Palatino Linotype"/>
        </w:rPr>
        <w:t xml:space="preserve"> Cavalcante Sêmen Neto (10435/AM) e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(8340/AM).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2ª Apelante: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Colméia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Living </w:t>
      </w:r>
      <w:proofErr w:type="spellStart"/>
      <w:r>
        <w:rPr>
          <w:rFonts w:ascii="Palatino Linotype" w:eastAsia="Palatino Linotype" w:hAnsi="Palatino Linotype" w:cs="Palatino Linotype"/>
          <w:b/>
        </w:rPr>
        <w:t>Comfort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Empreendimentos Imobiliários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Advogada: </w:t>
      </w:r>
      <w:r>
        <w:rPr>
          <w:rFonts w:ascii="Palatino Linotype" w:eastAsia="Palatino Linotype" w:hAnsi="Palatino Linotype" w:cs="Palatino Linotype"/>
        </w:rPr>
        <w:tab/>
        <w:t xml:space="preserve">Dra. Ana Beatriz da Silva Oliveira (9372/AM). </w:t>
      </w:r>
      <w:r>
        <w:rPr>
          <w:rFonts w:ascii="Palatino Linotype" w:eastAsia="Palatino Linotype" w:hAnsi="Palatino Linotype" w:cs="Palatino Linotype"/>
        </w:rPr>
        <w:br/>
        <w:t>Soc. Advogados: Ana Paula da Silva Bezerra (5797/AM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 xml:space="preserve">/(57/AM). </w:t>
      </w:r>
      <w:r>
        <w:rPr>
          <w:rFonts w:ascii="Palatino Linotype" w:eastAsia="Palatino Linotype" w:hAnsi="Palatino Linotype" w:cs="Palatino Linotype"/>
        </w:rPr>
        <w:br/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Dra. </w:t>
      </w:r>
      <w:proofErr w:type="spellStart"/>
      <w:r>
        <w:rPr>
          <w:rFonts w:ascii="Palatino Linotype" w:eastAsia="Palatino Linotype" w:hAnsi="Palatino Linotype" w:cs="Palatino Linotype"/>
        </w:rPr>
        <w:t>Raphaela</w:t>
      </w:r>
      <w:proofErr w:type="spellEnd"/>
      <w:r>
        <w:rPr>
          <w:rFonts w:ascii="Palatino Linotype" w:eastAsia="Palatino Linotype" w:hAnsi="Palatino Linotype" w:cs="Palatino Linotype"/>
        </w:rPr>
        <w:t xml:space="preserve"> Batista de Oliveira (9169/AM) e Dr. Pablo da Silva Negreiros (3467/AM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 xml:space="preserve">/(4227/AM).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1ª Apelada: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Colméia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Living </w:t>
      </w:r>
      <w:proofErr w:type="spellStart"/>
      <w:r>
        <w:rPr>
          <w:rFonts w:ascii="Palatino Linotype" w:eastAsia="Palatino Linotype" w:hAnsi="Palatino Linotype" w:cs="Palatino Linotype"/>
          <w:b/>
        </w:rPr>
        <w:t>Comfort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Empreendimentos Imobiliários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Advogada: </w:t>
      </w:r>
      <w:r>
        <w:rPr>
          <w:rFonts w:ascii="Palatino Linotype" w:eastAsia="Palatino Linotype" w:hAnsi="Palatino Linotype" w:cs="Palatino Linotype"/>
        </w:rPr>
        <w:tab/>
        <w:t xml:space="preserve">Dra. Ana Beatriz da Silva Oliveira (9372/AM). </w:t>
      </w:r>
      <w:r>
        <w:rPr>
          <w:rFonts w:ascii="Palatino Linotype" w:eastAsia="Palatino Linotype" w:hAnsi="Palatino Linotype" w:cs="Palatino Linotype"/>
        </w:rPr>
        <w:br/>
        <w:t>Soc. Advogados: Ana Paula da Silva Bezerra (5797/AM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 xml:space="preserve">/(57/AM). </w:t>
      </w:r>
      <w:r>
        <w:rPr>
          <w:rFonts w:ascii="Palatino Linotype" w:eastAsia="Palatino Linotype" w:hAnsi="Palatino Linotype" w:cs="Palatino Linotype"/>
        </w:rPr>
        <w:br/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Dra. </w:t>
      </w:r>
      <w:proofErr w:type="spellStart"/>
      <w:r>
        <w:rPr>
          <w:rFonts w:ascii="Palatino Linotype" w:eastAsia="Palatino Linotype" w:hAnsi="Palatino Linotype" w:cs="Palatino Linotype"/>
        </w:rPr>
        <w:t>Raphaela</w:t>
      </w:r>
      <w:proofErr w:type="spellEnd"/>
      <w:r>
        <w:rPr>
          <w:rFonts w:ascii="Palatino Linotype" w:eastAsia="Palatino Linotype" w:hAnsi="Palatino Linotype" w:cs="Palatino Linotype"/>
        </w:rPr>
        <w:t xml:space="preserve"> Batista de Oliveira (9169/AM) e Dr. Pablo da Silva Negreiros (3467/AM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>/(4227/AM).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2º Apelado: </w:t>
      </w:r>
      <w:r>
        <w:rPr>
          <w:rFonts w:ascii="Palatino Linotype" w:eastAsia="Palatino Linotype" w:hAnsi="Palatino Linotype" w:cs="Palatino Linotype"/>
          <w:b/>
        </w:rPr>
        <w:tab/>
        <w:t xml:space="preserve">Leonardo </w:t>
      </w:r>
      <w:proofErr w:type="spellStart"/>
      <w:r>
        <w:rPr>
          <w:rFonts w:ascii="Palatino Linotype" w:eastAsia="Palatino Linotype" w:hAnsi="Palatino Linotype" w:cs="Palatino Linotype"/>
          <w:b/>
        </w:rPr>
        <w:t>Almada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da Costa.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Sérgio Alberto Corrêa de Araújo (3749/AM), Dra. Heloisa Pontes </w:t>
      </w:r>
      <w:proofErr w:type="spellStart"/>
      <w:r>
        <w:rPr>
          <w:rFonts w:ascii="Palatino Linotype" w:eastAsia="Palatino Linotype" w:hAnsi="Palatino Linotype" w:cs="Palatino Linotype"/>
        </w:rPr>
        <w:lastRenderedPageBreak/>
        <w:t>Maues</w:t>
      </w:r>
      <w:proofErr w:type="spellEnd"/>
      <w:r>
        <w:rPr>
          <w:rFonts w:ascii="Palatino Linotype" w:eastAsia="Palatino Linotype" w:hAnsi="Palatino Linotype" w:cs="Palatino Linotype"/>
        </w:rPr>
        <w:t xml:space="preserve"> (9667/AM), Dra. Vivian Mendonça Martins (9403/AM), Dr. </w:t>
      </w:r>
      <w:proofErr w:type="spellStart"/>
      <w:r>
        <w:rPr>
          <w:rFonts w:ascii="Palatino Linotype" w:eastAsia="Palatino Linotype" w:hAnsi="Palatino Linotype" w:cs="Palatino Linotype"/>
        </w:rPr>
        <w:t>Fued</w:t>
      </w:r>
      <w:proofErr w:type="spellEnd"/>
      <w:r>
        <w:rPr>
          <w:rFonts w:ascii="Palatino Linotype" w:eastAsia="Palatino Linotype" w:hAnsi="Palatino Linotype" w:cs="Palatino Linotype"/>
        </w:rPr>
        <w:t xml:space="preserve"> Cavalcante Sêmen Neto (10435/AM) e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(8340/AM).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 Joana dos Santos Meirelles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Maria das Graças Pessoa Figueiredo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 </w:t>
      </w:r>
      <w:proofErr w:type="gramEnd"/>
      <w:r>
        <w:rPr>
          <w:rFonts w:ascii="Palatino Linotype" w:eastAsia="Palatino Linotype" w:hAnsi="Palatino Linotype" w:cs="Palatino Linotype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</w:rPr>
        <w:t>Pascarelli</w:t>
      </w:r>
      <w:proofErr w:type="spellEnd"/>
      <w:r>
        <w:rPr>
          <w:rFonts w:ascii="Palatino Linotype" w:eastAsia="Palatino Linotype" w:hAnsi="Palatino Linotype" w:cs="Palatino Linotype"/>
        </w:rPr>
        <w:t xml:space="preserve"> Lopes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</w:rPr>
        <w:t>.:</w:t>
      </w:r>
      <w:proofErr w:type="gram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proofErr w:type="gram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</w:rPr>
        <w:t>Nélia</w:t>
      </w:r>
      <w:proofErr w:type="spellEnd"/>
      <w:r>
        <w:rPr>
          <w:rFonts w:ascii="Palatino Linotype" w:eastAsia="Palatino Linotype" w:hAnsi="Palatino Linotype" w:cs="Palatino Linotype"/>
        </w:rPr>
        <w:t xml:space="preserve"> Caminha Jorge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>
        <w:rPr>
          <w:rFonts w:ascii="Palatino Linotype" w:eastAsia="Palatino Linotype" w:hAnsi="Palatino Linotype" w:cs="Palatino Linotype"/>
        </w:rPr>
        <w:t xml:space="preserve"> Sustentação oral proferida pela advogada da Apelante em 9.11.24.</w:t>
      </w:r>
    </w:p>
    <w:p w:rsidR="00630B6F" w:rsidRPr="002D357C" w:rsidRDefault="00630B6F" w:rsidP="00630B6F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OBS:</w:t>
      </w:r>
      <w:r w:rsidRPr="002D357C">
        <w:t xml:space="preserve"> </w:t>
      </w:r>
      <w:r w:rsidRPr="002D357C">
        <w:rPr>
          <w:rFonts w:ascii="Palatino Linotype" w:eastAsia="Palatino Linotype" w:hAnsi="Palatino Linotype" w:cs="Palatino Linotype"/>
        </w:rPr>
        <w:t xml:space="preserve">A </w:t>
      </w:r>
      <w:proofErr w:type="spellStart"/>
      <w:proofErr w:type="gramStart"/>
      <w:r w:rsidRPr="002D357C">
        <w:rPr>
          <w:rFonts w:ascii="Palatino Linotype" w:eastAsia="Palatino Linotype" w:hAnsi="Palatino Linotype" w:cs="Palatino Linotype"/>
        </w:rPr>
        <w:t>Exma</w:t>
      </w:r>
      <w:proofErr w:type="spellEnd"/>
      <w:r w:rsidRPr="002D357C">
        <w:rPr>
          <w:rFonts w:ascii="Palatino Linotype" w:eastAsia="Palatino Linotype" w:hAnsi="Palatino Linotype" w:cs="Palatino Linotype"/>
        </w:rPr>
        <w:t>.</w:t>
      </w:r>
      <w:proofErr w:type="gramEnd"/>
      <w:r w:rsidRPr="002D357C">
        <w:rPr>
          <w:rFonts w:ascii="Palatino Linotype" w:eastAsia="Palatino Linotype" w:hAnsi="Palatino Linotype" w:cs="Palatino Linotype"/>
        </w:rPr>
        <w:t xml:space="preserve">Sra. </w:t>
      </w:r>
      <w:proofErr w:type="spellStart"/>
      <w:r w:rsidRPr="002D357C">
        <w:rPr>
          <w:rFonts w:ascii="Palatino Linotype" w:eastAsia="Palatino Linotype" w:hAnsi="Palatino Linotype" w:cs="Palatino Linotype"/>
        </w:rPr>
        <w:t>Desa</w:t>
      </w:r>
      <w:proofErr w:type="spellEnd"/>
      <w:r w:rsidRPr="002D357C">
        <w:rPr>
          <w:rFonts w:ascii="Palatino Linotype" w:eastAsia="Palatino Linotype" w:hAnsi="Palatino Linotype" w:cs="Palatino Linotype"/>
        </w:rPr>
        <w:t>.Graças Figueiredo devolveu seu pedido de</w:t>
      </w:r>
    </w:p>
    <w:p w:rsidR="00630B6F" w:rsidRPr="002D357C" w:rsidRDefault="00630B6F" w:rsidP="00630B6F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</w:rPr>
      </w:pPr>
      <w:proofErr w:type="gramStart"/>
      <w:r w:rsidRPr="002D357C">
        <w:rPr>
          <w:rFonts w:ascii="Palatino Linotype" w:eastAsia="Palatino Linotype" w:hAnsi="Palatino Linotype" w:cs="Palatino Linotype"/>
        </w:rPr>
        <w:t>vista</w:t>
      </w:r>
      <w:proofErr w:type="gramEnd"/>
      <w:r w:rsidRPr="002D357C">
        <w:rPr>
          <w:rFonts w:ascii="Palatino Linotype" w:eastAsia="Palatino Linotype" w:hAnsi="Palatino Linotype" w:cs="Palatino Linotype"/>
        </w:rPr>
        <w:t xml:space="preserve"> divergindo da Relatora quanto aos danos morais. Em virtude da </w:t>
      </w:r>
      <w:proofErr w:type="gramStart"/>
      <w:r w:rsidRPr="002D357C">
        <w:rPr>
          <w:rFonts w:ascii="Palatino Linotype" w:eastAsia="Palatino Linotype" w:hAnsi="Palatino Linotype" w:cs="Palatino Linotype"/>
        </w:rPr>
        <w:t>divergência ,</w:t>
      </w:r>
      <w:proofErr w:type="gramEnd"/>
      <w:r w:rsidRPr="002D357C">
        <w:rPr>
          <w:rFonts w:ascii="Palatino Linotype" w:eastAsia="Palatino Linotype" w:hAnsi="Palatino Linotype" w:cs="Palatino Linotype"/>
        </w:rPr>
        <w:t xml:space="preserve"> os autos</w:t>
      </w:r>
      <w:r>
        <w:rPr>
          <w:rFonts w:ascii="Palatino Linotype" w:eastAsia="Palatino Linotype" w:hAnsi="Palatino Linotype" w:cs="Palatino Linotype"/>
        </w:rPr>
        <w:t xml:space="preserve"> </w:t>
      </w:r>
      <w:r w:rsidRPr="002D357C">
        <w:rPr>
          <w:rFonts w:ascii="Palatino Linotype" w:eastAsia="Palatino Linotype" w:hAnsi="Palatino Linotype" w:cs="Palatino Linotype"/>
        </w:rPr>
        <w:t>foram adiados para ampliação de quorum.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Relator: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  <w:u w:val="single"/>
        </w:rPr>
        <w:t xml:space="preserve"> Lopes</w:t>
      </w:r>
    </w:p>
    <w:p w:rsidR="00630B6F" w:rsidRDefault="00630B6F" w:rsidP="00630B6F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Membros: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Figueiredo, 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  <w:r>
        <w:rPr>
          <w:rFonts w:ascii="Palatino Linotype" w:eastAsia="Palatino Linotype" w:hAnsi="Palatino Linotype" w:cs="Palatino Linotype"/>
        </w:rPr>
        <w:t xml:space="preserve"> e, em caso de férias, impedimento ou suspeição de um deste, a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>. Joana dos Santos Meirelles.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30B6F" w:rsidRDefault="00630B6F" w:rsidP="00630B6F">
      <w:pPr>
        <w:spacing w:after="0" w:line="240" w:lineRule="auto"/>
        <w:ind w:right="-1159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4. Apelação Cível nº 0253408-48.2011.8.04.0001 (Adiado em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9.12.24)        </w:t>
      </w:r>
    </w:p>
    <w:p w:rsidR="00630B6F" w:rsidRDefault="00630B6F" w:rsidP="00630B6F">
      <w:pPr>
        <w:spacing w:after="0" w:line="240" w:lineRule="auto"/>
        <w:ind w:right="-734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>: 3ª Vara Cível e de Acidentes de Trabalho</w:t>
      </w:r>
      <w:r>
        <w:rPr>
          <w:rFonts w:ascii="Palatino Linotype" w:eastAsia="Palatino Linotype" w:hAnsi="Palatino Linotype" w:cs="Palatino Linotype"/>
          <w:b/>
        </w:rPr>
        <w:t xml:space="preserve">    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b/>
        </w:rPr>
        <w:t xml:space="preserve">           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 Manuel Amaro Lima</w:t>
      </w:r>
    </w:p>
    <w:p w:rsidR="00630B6F" w:rsidRDefault="00630B6F" w:rsidP="00630B6F">
      <w:pPr>
        <w:spacing w:after="0" w:line="240" w:lineRule="auto"/>
        <w:ind w:right="-1159"/>
        <w:rPr>
          <w:rFonts w:ascii="Palatino Linotype" w:eastAsia="Palatino Linotype" w:hAnsi="Palatino Linotype" w:cs="Palatino Linotype"/>
        </w:rPr>
      </w:pPr>
      <w:proofErr w:type="gramStart"/>
      <w:r>
        <w:rPr>
          <w:rFonts w:ascii="Palatino Linotype" w:eastAsia="Palatino Linotype" w:hAnsi="Palatino Linotype" w:cs="Palatino Linotype"/>
          <w:b/>
        </w:rPr>
        <w:t>Apelante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Samsung Eletrônica da Amazônia Ltda.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br/>
        <w:t xml:space="preserve">Advogados : </w:t>
      </w:r>
      <w:proofErr w:type="spellStart"/>
      <w:r>
        <w:rPr>
          <w:rFonts w:ascii="Palatino Linotype" w:eastAsia="Palatino Linotype" w:hAnsi="Palatino Linotype" w:cs="Palatino Linotype"/>
        </w:rPr>
        <w:t>Keyth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Yara</w:t>
      </w:r>
      <w:proofErr w:type="spellEnd"/>
      <w:r>
        <w:rPr>
          <w:rFonts w:ascii="Palatino Linotype" w:eastAsia="Palatino Linotype" w:hAnsi="Palatino Linotype" w:cs="Palatino Linotype"/>
        </w:rPr>
        <w:t xml:space="preserve"> Pontes Pina (3467/AM). Soc. </w:t>
      </w:r>
      <w:proofErr w:type="spellStart"/>
      <w:r>
        <w:rPr>
          <w:rFonts w:ascii="Palatino Linotype" w:eastAsia="Palatino Linotype" w:hAnsi="Palatino Linotype" w:cs="Palatino Linotype"/>
        </w:rPr>
        <w:t>Advs</w:t>
      </w:r>
      <w:proofErr w:type="spellEnd"/>
      <w:r>
        <w:rPr>
          <w:rFonts w:ascii="Palatino Linotype" w:eastAsia="Palatino Linotype" w:hAnsi="Palatino Linotype" w:cs="Palatino Linotype"/>
        </w:rPr>
        <w:t xml:space="preserve">- Andrade GC Advogados (57/AM). </w:t>
      </w:r>
      <w:r>
        <w:rPr>
          <w:rFonts w:ascii="Palatino Linotype" w:eastAsia="Palatino Linotype" w:hAnsi="Palatino Linotype" w:cs="Palatino Linotype"/>
        </w:rPr>
        <w:br/>
      </w:r>
      <w:proofErr w:type="gramStart"/>
      <w:r>
        <w:rPr>
          <w:rFonts w:ascii="Palatino Linotype" w:eastAsia="Palatino Linotype" w:hAnsi="Palatino Linotype" w:cs="Palatino Linotype"/>
          <w:b/>
        </w:rPr>
        <w:t>Apelado       :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</w:rPr>
        <w:t>Ecopack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Indústria de Componentes Ltda.</w:t>
      </w:r>
      <w:r>
        <w:rPr>
          <w:rFonts w:ascii="Palatino Linotype" w:eastAsia="Palatino Linotype" w:hAnsi="Palatino Linotype" w:cs="Palatino Linotype"/>
        </w:rPr>
        <w:br/>
        <w:t xml:space="preserve">Advogado    :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</w:t>
      </w:r>
    </w:p>
    <w:p w:rsidR="00630B6F" w:rsidRDefault="00630B6F" w:rsidP="00630B6F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Presidente/Membro: </w:t>
      </w:r>
      <w:r>
        <w:rPr>
          <w:rFonts w:ascii="Palatino Linotype" w:eastAsia="Palatino Linotype" w:hAnsi="Palatino Linotype" w:cs="Palatino Linotype"/>
        </w:rPr>
        <w:tab/>
        <w:t xml:space="preserve">Exmo. Sr. Des. Paulo César Caminha e </w:t>
      </w:r>
      <w:proofErr w:type="gramStart"/>
      <w:r>
        <w:rPr>
          <w:rFonts w:ascii="Palatino Linotype" w:eastAsia="Palatino Linotype" w:hAnsi="Palatino Linotype" w:cs="Palatino Linotype"/>
        </w:rPr>
        <w:t>Lima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>c/</w:t>
      </w:r>
      <w:proofErr w:type="spellStart"/>
      <w:r>
        <w:rPr>
          <w:rFonts w:ascii="Palatino Linotype" w:eastAsia="Palatino Linotype" w:hAnsi="Palatino Linotype" w:cs="Palatino Linotype"/>
          <w:b/>
        </w:rPr>
        <w:t>Rel</w:t>
      </w:r>
      <w:proofErr w:type="spellEnd"/>
      <w:r>
        <w:rPr>
          <w:rFonts w:ascii="Palatino Linotype" w:eastAsia="Palatino Linotype" w:hAnsi="Palatino Linotype" w:cs="Palatino Linotype"/>
          <w:b/>
        </w:rPr>
        <w:t>)</w:t>
      </w:r>
    </w:p>
    <w:p w:rsidR="00630B6F" w:rsidRDefault="00630B6F" w:rsidP="00630B6F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Relator:       Exmo. Sr. Des. Flávio Humberto </w:t>
      </w:r>
      <w:proofErr w:type="spellStart"/>
      <w:r>
        <w:rPr>
          <w:rFonts w:ascii="Palatino Linotype" w:eastAsia="Palatino Linotype" w:hAnsi="Palatino Linotype" w:cs="Palatino Linotype"/>
          <w:b/>
        </w:rPr>
        <w:t>Pascarelli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Lopes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Membro:      </w:t>
      </w:r>
      <w:proofErr w:type="spellStart"/>
      <w:r>
        <w:rPr>
          <w:rFonts w:ascii="Palatino Linotype" w:eastAsia="Palatino Linotype" w:hAnsi="Palatino Linotype" w:cs="Palatino Linotype"/>
        </w:rPr>
        <w:t>Exma</w:t>
      </w:r>
      <w:proofErr w:type="spellEnd"/>
      <w:r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</w:rPr>
        <w:t>Desa</w:t>
      </w:r>
      <w:proofErr w:type="spellEnd"/>
      <w:r>
        <w:rPr>
          <w:rFonts w:ascii="Palatino Linotype" w:eastAsia="Palatino Linotype" w:hAnsi="Palatino Linotype" w:cs="Palatino Linotype"/>
        </w:rPr>
        <w:t xml:space="preserve">. Maria das Graças Pessoa </w:t>
      </w:r>
      <w:proofErr w:type="gramStart"/>
      <w:r>
        <w:rPr>
          <w:rFonts w:ascii="Palatino Linotype" w:eastAsia="Palatino Linotype" w:hAnsi="Palatino Linotype" w:cs="Palatino Linotype"/>
        </w:rPr>
        <w:t>Figueiredo</w:t>
      </w:r>
      <w:r>
        <w:rPr>
          <w:rFonts w:ascii="Palatino Linotype" w:eastAsia="Palatino Linotype" w:hAnsi="Palatino Linotype" w:cs="Palatino Linotype"/>
          <w:b/>
        </w:rPr>
        <w:t>(</w:t>
      </w:r>
      <w:proofErr w:type="gramEnd"/>
      <w:r>
        <w:rPr>
          <w:rFonts w:ascii="Palatino Linotype" w:eastAsia="Palatino Linotype" w:hAnsi="Palatino Linotype" w:cs="Palatino Linotype"/>
          <w:b/>
        </w:rPr>
        <w:t xml:space="preserve">1ª </w:t>
      </w:r>
      <w:proofErr w:type="spellStart"/>
      <w:r>
        <w:rPr>
          <w:rFonts w:ascii="Palatino Linotype" w:eastAsia="Palatino Linotype" w:hAnsi="Palatino Linotype" w:cs="Palatino Linotype"/>
          <w:b/>
        </w:rPr>
        <w:t>diverg</w:t>
      </w:r>
      <w:proofErr w:type="spellEnd"/>
      <w:r>
        <w:rPr>
          <w:rFonts w:ascii="Palatino Linotype" w:eastAsia="Palatino Linotype" w:hAnsi="Palatino Linotype" w:cs="Palatino Linotype"/>
          <w:b/>
        </w:rPr>
        <w:t>.)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proofErr w:type="gram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proofErr w:type="gramEnd"/>
      <w:r>
        <w:rPr>
          <w:rFonts w:ascii="Palatino Linotype" w:eastAsia="Palatino Linotype" w:hAnsi="Palatino Linotype" w:cs="Palatino Linotype"/>
          <w:u w:val="single"/>
        </w:rPr>
        <w:t>Maria do Perpétuo Socorro Guedes Moura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Membro </w:t>
      </w:r>
      <w:proofErr w:type="spellStart"/>
      <w:r>
        <w:rPr>
          <w:rFonts w:ascii="Palatino Linotype" w:eastAsia="Palatino Linotype" w:hAnsi="Palatino Linotype" w:cs="Palatino Linotype"/>
          <w:b/>
          <w:u w:val="single"/>
        </w:rPr>
        <w:t>Conv</w:t>
      </w:r>
      <w:proofErr w:type="spellEnd"/>
      <w:proofErr w:type="gramStart"/>
      <w:r>
        <w:rPr>
          <w:rFonts w:ascii="Palatino Linotype" w:eastAsia="Palatino Linotype" w:hAnsi="Palatino Linotype" w:cs="Palatino Linotype"/>
          <w:b/>
          <w:u w:val="single"/>
        </w:rPr>
        <w:t>.:</w:t>
      </w:r>
      <w:proofErr w:type="spellStart"/>
      <w:proofErr w:type="gramEnd"/>
      <w:r>
        <w:rPr>
          <w:rFonts w:ascii="Palatino Linotype" w:eastAsia="Palatino Linotype" w:hAnsi="Palatino Linotype" w:cs="Palatino Linotype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>.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Onilza</w:t>
      </w:r>
      <w:proofErr w:type="spellEnd"/>
      <w:r>
        <w:rPr>
          <w:u w:val="single"/>
        </w:rPr>
        <w:t xml:space="preserve"> Abreu </w:t>
      </w:r>
      <w:proofErr w:type="spellStart"/>
      <w:r>
        <w:rPr>
          <w:u w:val="single"/>
        </w:rPr>
        <w:t>Gerth</w:t>
      </w:r>
      <w:proofErr w:type="spellEnd"/>
      <w:r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Averbação de Impedimento: Exmo. Sr. Des.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Cláudio César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Roessing</w:t>
      </w:r>
      <w:proofErr w:type="spellEnd"/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Averbação de Impedimento: </w:t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Joana dos Santos Meirelles 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OBS: </w:t>
      </w:r>
      <w:r>
        <w:rPr>
          <w:rFonts w:ascii="Palatino Linotype" w:eastAsia="Palatino Linotype" w:hAnsi="Palatino Linotype" w:cs="Palatino Linotype"/>
          <w:b/>
        </w:rPr>
        <w:t>Sustentação Oral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proferida pelos advogados de Ambas as partes em 12.08.24 .</w:t>
      </w:r>
    </w:p>
    <w:p w:rsidR="00630B6F" w:rsidRDefault="00630B6F" w:rsidP="00630B6F">
      <w:pPr>
        <w:spacing w:after="0" w:line="240" w:lineRule="auto"/>
        <w:ind w:right="-46"/>
        <w:jc w:val="both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 xml:space="preserve"> Foram sorteados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hoje (21.10.24) em sessão para compor o quorum de julgamento, 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Domingos Jorge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Pereira e Socorro Guedes Moura,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face  averbação de impedimento dos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Exmos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.Srs.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Desdores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Cláudio César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Ramalheira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Roessing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e </w:t>
      </w:r>
      <w:r>
        <w:rPr>
          <w:rFonts w:ascii="Palatino Linotype" w:eastAsia="Palatino Linotype" w:hAnsi="Palatino Linotype" w:cs="Palatino Linotype"/>
        </w:rPr>
        <w:t>Joana dos Santos Meirelles</w:t>
      </w:r>
      <w:r>
        <w:rPr>
          <w:rFonts w:ascii="Palatino Linotype" w:eastAsia="Palatino Linotype" w:hAnsi="Palatino Linotype" w:cs="Palatino Linotype"/>
          <w:color w:val="000000"/>
        </w:rPr>
        <w:t xml:space="preserve">. Após sorteio, o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Exmo.</w:t>
      </w:r>
      <w:proofErr w:type="spellEnd"/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Sr.Des.Domingos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Chalub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averbou sua suspeição (Fls.2203). Na sessão do dia 25/11/2024 foi sorteado o </w:t>
      </w:r>
      <w:r>
        <w:rPr>
          <w:rFonts w:ascii="Palatino Linotype" w:eastAsia="Palatino Linotype" w:hAnsi="Palatino Linotype" w:cs="Palatino Linotype"/>
          <w:b/>
          <w:color w:val="000000"/>
        </w:rPr>
        <w:t>Exmo. Sr.Des. João Jesus de Abdala Simões</w:t>
      </w:r>
      <w:r>
        <w:rPr>
          <w:rFonts w:ascii="Palatino Linotype" w:eastAsia="Palatino Linotype" w:hAnsi="Palatino Linotype" w:cs="Palatino Linotype"/>
          <w:color w:val="000000"/>
        </w:rPr>
        <w:t xml:space="preserve"> para compor o quórum de votação, porém, averbou sua suspeição. OBS: Na sessão de 9.12. 24, foi sorteado a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E na sessão de 16.12.2024 encontrava-se em gozo de suas folgas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compensatórias ;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Na sessão de 24.2.25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sra.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r w:rsidRPr="00CF467E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Onilza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Abreu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Gerth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estava em férias regulamentares.</w:t>
      </w:r>
    </w:p>
    <w:p w:rsidR="00630B6F" w:rsidRDefault="00630B6F" w:rsidP="00630B6F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30B6F" w:rsidRPr="00561468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3379C7" w:rsidRDefault="003379C7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3379C7" w:rsidRDefault="003379C7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Julgamento em Mesa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>. Joana dos Santos Meirelles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Adiado24.2.25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 xml:space="preserve">Victor André </w:t>
      </w:r>
      <w:proofErr w:type="spellStart"/>
      <w:r>
        <w:rPr>
          <w:rFonts w:ascii="Palatino Linotype" w:eastAsia="Palatino Linotype" w:hAnsi="Palatino Linotype" w:cs="Palatino Linotype"/>
        </w:rPr>
        <w:t>Liuzzi</w:t>
      </w:r>
      <w:proofErr w:type="spellEnd"/>
      <w:r>
        <w:rPr>
          <w:rFonts w:ascii="Palatino Linotype" w:eastAsia="Palatino Linotype" w:hAnsi="Palatino Linotype" w:cs="Palatino Linotype"/>
        </w:rPr>
        <w:t xml:space="preserve"> Gomes</w:t>
      </w:r>
    </w:p>
    <w:p w:rsidR="00630B6F" w:rsidRDefault="00630B6F" w:rsidP="00630B6F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0" w:name="_heading=h.gjdgxs" w:colFirst="0" w:colLast="0"/>
      <w:bookmarkEnd w:id="0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Nahum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  <w:color w:val="000000"/>
        </w:rPr>
        <w:tab/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</w:rPr>
        <w:t>. Joana dos Santos Meirelles</w:t>
      </w:r>
    </w:p>
    <w:p w:rsidR="00630B6F" w:rsidRDefault="00630B6F" w:rsidP="00630B6F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Pascarelli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Lopes </w:t>
      </w:r>
    </w:p>
    <w:p w:rsidR="00630B6F" w:rsidRDefault="00630B6F" w:rsidP="00630B6F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Membro: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</w:t>
      </w:r>
      <w:r w:rsidRPr="00C03435">
        <w:rPr>
          <w:rFonts w:ascii="Palatino Linotype" w:eastAsia="Palatino Linotype" w:hAnsi="Palatino Linotype" w:cs="Palatino Linotype"/>
          <w:color w:val="000000"/>
          <w:u w:val="single"/>
        </w:rPr>
        <w:t>Rogério</w:t>
      </w:r>
      <w:r>
        <w:rPr>
          <w:rFonts w:ascii="Palatino Linotype" w:eastAsia="Palatino Linotype" w:hAnsi="Palatino Linotype" w:cs="Palatino Linotype"/>
          <w:color w:val="000000"/>
        </w:rPr>
        <w:t xml:space="preserve"> José da Costa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Vieira(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Féria)</w:t>
      </w:r>
    </w:p>
    <w:p w:rsidR="00630B6F" w:rsidRDefault="00630B6F" w:rsidP="00630B6F">
      <w:pPr>
        <w:pBdr>
          <w:bottom w:val="single" w:sz="4" w:space="1" w:color="000000"/>
        </w:pBd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</w:p>
    <w:p w:rsidR="00630B6F" w:rsidRDefault="00630B6F" w:rsidP="00630B6F">
      <w:pPr>
        <w:spacing w:after="0"/>
        <w:rPr>
          <w:rFonts w:ascii="Palatino Linotype" w:hAnsi="Palatino Linotype" w:cs="SansSerif"/>
          <w:b/>
          <w:color w:val="000000"/>
        </w:rPr>
      </w:pPr>
    </w:p>
    <w:p w:rsidR="00630B6F" w:rsidRPr="0035536C" w:rsidRDefault="00630B6F" w:rsidP="00630B6F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 w:rsidR="003379C7">
        <w:rPr>
          <w:rFonts w:ascii="Palatino Linotype" w:hAnsi="Palatino Linotype" w:cs="SansSerif"/>
          <w:b/>
          <w:color w:val="000000"/>
        </w:rPr>
        <w:t xml:space="preserve">24 </w:t>
      </w:r>
      <w:r>
        <w:rPr>
          <w:rFonts w:ascii="Palatino Linotype" w:hAnsi="Palatino Linotype" w:cs="SansSerif"/>
          <w:b/>
          <w:color w:val="000000"/>
        </w:rPr>
        <w:t xml:space="preserve">de março </w:t>
      </w:r>
      <w:r w:rsidRPr="0035536C">
        <w:rPr>
          <w:rFonts w:ascii="Palatino Linotype" w:hAnsi="Palatino Linotype" w:cs="SansSerif"/>
          <w:b/>
          <w:color w:val="000000"/>
        </w:rPr>
        <w:t xml:space="preserve">de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630B6F" w:rsidRDefault="00630B6F" w:rsidP="00630B6F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Zélia Maria Machado de Aragão</w:t>
      </w:r>
    </w:p>
    <w:p w:rsidR="00630B6F" w:rsidRPr="005E377D" w:rsidRDefault="00630B6F" w:rsidP="00630B6F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Secretária da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1ª.</w:t>
      </w:r>
      <w:proofErr w:type="gramEnd"/>
      <w:r w:rsidRPr="0035536C">
        <w:rPr>
          <w:rFonts w:ascii="Palatino Linotype" w:hAnsi="Palatino Linotype" w:cs="SansSerif"/>
          <w:b/>
          <w:color w:val="000000"/>
        </w:rPr>
        <w:t>C.Cível</w:t>
      </w:r>
    </w:p>
    <w:p w:rsidR="00A42849" w:rsidRDefault="00A42849"/>
    <w:sectPr w:rsidR="00A42849" w:rsidSect="00E366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37A" w:rsidRDefault="0075037A" w:rsidP="00F87775">
      <w:pPr>
        <w:spacing w:after="0" w:line="240" w:lineRule="auto"/>
      </w:pPr>
      <w:r>
        <w:separator/>
      </w:r>
    </w:p>
  </w:endnote>
  <w:endnote w:type="continuationSeparator" w:id="0">
    <w:p w:rsidR="0075037A" w:rsidRDefault="0075037A" w:rsidP="00F87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775" w:rsidRDefault="00F8777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775" w:rsidRDefault="00F87775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775" w:rsidRDefault="00F877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37A" w:rsidRDefault="0075037A" w:rsidP="00F87775">
      <w:pPr>
        <w:spacing w:after="0" w:line="240" w:lineRule="auto"/>
      </w:pPr>
      <w:r>
        <w:separator/>
      </w:r>
    </w:p>
  </w:footnote>
  <w:footnote w:type="continuationSeparator" w:id="0">
    <w:p w:rsidR="0075037A" w:rsidRDefault="0075037A" w:rsidP="00F87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775" w:rsidRDefault="00F8777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073922"/>
      <w:docPartObj>
        <w:docPartGallery w:val="Page Numbers (Top of Page)"/>
        <w:docPartUnique/>
      </w:docPartObj>
    </w:sdtPr>
    <w:sdtContent>
      <w:p w:rsidR="00F87775" w:rsidRDefault="00F87775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87775" w:rsidRDefault="00F87775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775" w:rsidRDefault="00F8777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310"/>
    <w:rsid w:val="00226123"/>
    <w:rsid w:val="00327BB4"/>
    <w:rsid w:val="003379C7"/>
    <w:rsid w:val="005D4BF7"/>
    <w:rsid w:val="00630B6F"/>
    <w:rsid w:val="0075037A"/>
    <w:rsid w:val="00846456"/>
    <w:rsid w:val="008F7374"/>
    <w:rsid w:val="00933310"/>
    <w:rsid w:val="009C28D6"/>
    <w:rsid w:val="00A42849"/>
    <w:rsid w:val="00D75365"/>
    <w:rsid w:val="00D91ABE"/>
    <w:rsid w:val="00E36679"/>
    <w:rsid w:val="00F0661B"/>
    <w:rsid w:val="00F8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B6F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33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3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33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333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333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333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333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333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333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3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33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3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333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333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333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333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333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333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33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933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333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933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3331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9333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3331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nfaseIntensa">
    <w:name w:val="Intense Emphasis"/>
    <w:basedOn w:val="Fontepargpadro"/>
    <w:uiPriority w:val="21"/>
    <w:qFormat/>
    <w:rsid w:val="009333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3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33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33310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4BF7"/>
    <w:rPr>
      <w:rFonts w:ascii="Tahoma" w:eastAsia="Calibri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877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7775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877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87775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6624</Characters>
  <Application>Microsoft Office Word</Application>
  <DocSecurity>0</DocSecurity>
  <Lines>55</Lines>
  <Paragraphs>15</Paragraphs>
  <ScaleCrop>false</ScaleCrop>
  <Company/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3</cp:revision>
  <cp:lastPrinted>2025-03-21T21:19:00Z</cp:lastPrinted>
  <dcterms:created xsi:type="dcterms:W3CDTF">2025-03-20T15:48:00Z</dcterms:created>
  <dcterms:modified xsi:type="dcterms:W3CDTF">2025-03-21T21:20:00Z</dcterms:modified>
</cp:coreProperties>
</file>