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E1" w:rsidRDefault="007F7CE1" w:rsidP="0034027C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4027C" w:rsidRPr="0009318E" w:rsidRDefault="0034027C" w:rsidP="0034027C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</w:t>
      </w:r>
      <w:r w:rsidR="0071264A">
        <w:rPr>
          <w:rFonts w:ascii="Verdana" w:hAnsi="Verdana" w:cs="Arial"/>
          <w:b/>
          <w:bCs/>
          <w:color w:val="000000"/>
          <w:sz w:val="20"/>
          <w:szCs w:val="20"/>
        </w:rPr>
        <w:t>9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.ª SESSÃO ORDINÁRIA DAS EGRÉGIAS CÂMARAS REUNIDAS, EM MANAUS/AM, </w:t>
      </w:r>
      <w:r w:rsidR="00CD3BF4">
        <w:rPr>
          <w:rFonts w:ascii="Verdana" w:hAnsi="Verdana" w:cs="Arial"/>
          <w:b/>
          <w:bCs/>
          <w:color w:val="000000"/>
          <w:sz w:val="20"/>
          <w:szCs w:val="20"/>
        </w:rPr>
        <w:t>30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OUTUBRO DE 2024</w:t>
      </w:r>
      <w:r w:rsidR="00C30D2A">
        <w:rPr>
          <w:rFonts w:ascii="Verdana" w:hAnsi="Verdana" w:cs="Arial"/>
          <w:b/>
          <w:bCs/>
          <w:color w:val="000000"/>
          <w:sz w:val="20"/>
          <w:szCs w:val="20"/>
        </w:rPr>
        <w:t>, PRESENCIAL.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:rsidR="0034027C" w:rsidRDefault="0034027C" w:rsidP="0034027C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4027C" w:rsidRDefault="0034027C" w:rsidP="0034027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34027C" w:rsidRPr="00761C24" w:rsidRDefault="0034027C" w:rsidP="0034027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34027C" w:rsidRDefault="0034027C" w:rsidP="0034027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34027C" w:rsidRDefault="0034027C" w:rsidP="0034027C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34027C" w:rsidRDefault="0034027C" w:rsidP="0034027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611BA" w:rsidRDefault="007611BA" w:rsidP="007611B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PAUTA ORDINÁRIA E COM OS PROCESSOS ADIADOS DA ÚLTIMA SESSÃO </w:t>
      </w:r>
    </w:p>
    <w:p w:rsidR="007611BA" w:rsidRPr="00834658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7611BA" w:rsidRPr="00834658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7611BA" w:rsidRPr="00834658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7611BA" w:rsidRPr="00834658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611BA" w:rsidRPr="00834658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Impedimentos: Exma. Sra. Desa. Maria das Graças Pessôa Figueiredo e Exmo. Sr. Des. Airton Luís Corrêa Gentil.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Suspeições: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 e Exmo. Sr. Des. Flávio Humberto Pascarelli Lopes.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7611BA" w:rsidRPr="007611BA" w:rsidRDefault="007611BA" w:rsidP="007611BA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Julgamento adiado: </w:t>
      </w:r>
      <w:r w:rsidRPr="007611BA">
        <w:rPr>
          <w:rFonts w:ascii="Verdana" w:hAnsi="Verdana"/>
          <w:sz w:val="20"/>
          <w:szCs w:val="20"/>
        </w:rPr>
        <w:t>em virtude da ausência justificada pela Exma. Sra. Desa. Vistante (em 23.10.2024).</w:t>
      </w:r>
    </w:p>
    <w:p w:rsidR="007611BA" w:rsidRDefault="006A1026" w:rsidP="007611BA">
      <w:pPr>
        <w:spacing w:after="0"/>
        <w:jc w:val="both"/>
        <w:rPr>
          <w:rFonts w:ascii="Verdana" w:hAnsi="Verdana"/>
          <w:sz w:val="20"/>
          <w:szCs w:val="20"/>
        </w:rPr>
      </w:pPr>
      <w:r w:rsidRPr="006A1026">
        <w:rPr>
          <w:rFonts w:ascii="Verdana" w:hAnsi="Verdana"/>
          <w:b/>
          <w:sz w:val="20"/>
          <w:szCs w:val="20"/>
          <w:u w:val="single"/>
        </w:rPr>
        <w:t>Processo com p</w:t>
      </w:r>
      <w:r w:rsidR="007611BA" w:rsidRPr="006A1026">
        <w:rPr>
          <w:rFonts w:ascii="Verdana" w:hAnsi="Verdana"/>
          <w:b/>
          <w:sz w:val="20"/>
          <w:szCs w:val="20"/>
          <w:u w:val="single"/>
        </w:rPr>
        <w:t>edido de vista</w:t>
      </w:r>
      <w:r w:rsidR="007611BA" w:rsidRPr="00477CB4">
        <w:rPr>
          <w:rFonts w:ascii="Verdana" w:hAnsi="Verdana"/>
          <w:b/>
          <w:sz w:val="20"/>
          <w:szCs w:val="20"/>
        </w:rPr>
        <w:t>:</w:t>
      </w:r>
      <w:r w:rsidR="007611BA">
        <w:rPr>
          <w:rFonts w:ascii="Verdana" w:hAnsi="Verdana"/>
          <w:sz w:val="20"/>
          <w:szCs w:val="20"/>
        </w:rPr>
        <w:t xml:space="preserve"> Exma. Sra. Desa. Maria do Perpétuo Socorro Guedes Moura (em 16.10.2024).</w:t>
      </w:r>
    </w:p>
    <w:p w:rsidR="007611BA" w:rsidRDefault="007611BA" w:rsidP="007611BA">
      <w:pPr>
        <w:spacing w:after="0"/>
        <w:rPr>
          <w:rFonts w:ascii="Verdana" w:hAnsi="Verdana"/>
          <w:sz w:val="20"/>
          <w:szCs w:val="20"/>
        </w:rPr>
      </w:pPr>
      <w:r w:rsidRPr="004562DB">
        <w:rPr>
          <w:rFonts w:ascii="Verdana" w:hAnsi="Verdana"/>
          <w:sz w:val="20"/>
          <w:szCs w:val="20"/>
          <w:u w:val="single"/>
        </w:rPr>
        <w:t>Voto divergente</w:t>
      </w:r>
      <w:r>
        <w:rPr>
          <w:rFonts w:ascii="Verdana" w:hAnsi="Verdana"/>
          <w:sz w:val="20"/>
          <w:szCs w:val="20"/>
        </w:rPr>
        <w:t xml:space="preserve">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>mo. Sr. Des. Délcio Luís Santos (em 09.10.2024).</w:t>
      </w:r>
    </w:p>
    <w:p w:rsidR="007611BA" w:rsidRDefault="007611BA" w:rsidP="007611BA">
      <w:pPr>
        <w:spacing w:after="0"/>
        <w:rPr>
          <w:rFonts w:ascii="Verdana" w:hAnsi="Verdana"/>
          <w:sz w:val="20"/>
          <w:szCs w:val="20"/>
        </w:rPr>
      </w:pPr>
      <w:r w:rsidRPr="004562DB">
        <w:rPr>
          <w:rFonts w:ascii="Verdana" w:hAnsi="Verdana"/>
          <w:sz w:val="20"/>
          <w:szCs w:val="20"/>
          <w:u w:val="single"/>
        </w:rPr>
        <w:t>Voto divergente</w:t>
      </w:r>
      <w:r>
        <w:rPr>
          <w:rFonts w:ascii="Verdana" w:hAnsi="Verdana"/>
          <w:sz w:val="20"/>
          <w:szCs w:val="20"/>
        </w:rPr>
        <w:t xml:space="preserve">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Elci Simões de Oliveira </w:t>
      </w:r>
      <w:r>
        <w:rPr>
          <w:rFonts w:ascii="Verdana" w:hAnsi="Verdana"/>
          <w:sz w:val="20"/>
          <w:szCs w:val="20"/>
        </w:rPr>
        <w:t>(em 16.10.2024).</w:t>
      </w:r>
    </w:p>
    <w:p w:rsidR="007611BA" w:rsidRDefault="007611BA" w:rsidP="007611BA">
      <w:pPr>
        <w:spacing w:after="0"/>
        <w:jc w:val="both"/>
        <w:rPr>
          <w:rFonts w:ascii="Verdana" w:hAnsi="Verdana"/>
          <w:sz w:val="20"/>
          <w:szCs w:val="20"/>
        </w:rPr>
      </w:pPr>
      <w:r w:rsidRPr="004562DB">
        <w:rPr>
          <w:rFonts w:ascii="Verdana" w:hAnsi="Verdana" w:cs="Verdana"/>
          <w:color w:val="000000"/>
          <w:sz w:val="20"/>
          <w:szCs w:val="20"/>
          <w:u w:val="single"/>
        </w:rPr>
        <w:t>Adiantou o voto</w:t>
      </w:r>
      <w:r>
        <w:rPr>
          <w:rFonts w:ascii="Verdana" w:hAnsi="Verdana" w:cs="Verdana"/>
          <w:color w:val="000000"/>
          <w:sz w:val="20"/>
          <w:szCs w:val="20"/>
        </w:rPr>
        <w:t xml:space="preserve"> acompanhando a divergência inaugurada pelo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Délcio Luís Santos: </w:t>
      </w:r>
      <w:r w:rsidRPr="005A0FC5">
        <w:rPr>
          <w:rFonts w:ascii="Verdana" w:hAnsi="Verdana" w:cs="Verdana"/>
          <w:color w:val="000000"/>
          <w:sz w:val="20"/>
          <w:szCs w:val="20"/>
        </w:rPr>
        <w:t>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Cezar Luiz Bandiera </w:t>
      </w:r>
      <w:r>
        <w:rPr>
          <w:rFonts w:ascii="Verdana" w:hAnsi="Verdana"/>
          <w:sz w:val="20"/>
          <w:szCs w:val="20"/>
        </w:rPr>
        <w:t>(em 16.10.2024).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>
        <w:rPr>
          <w:rFonts w:ascii="Verdana" w:hAnsi="Verdana" w:cs="Verdana"/>
          <w:color w:val="000000"/>
          <w:sz w:val="20"/>
          <w:szCs w:val="20"/>
        </w:rPr>
        <w:t xml:space="preserve"> (em 25.09.2024).</w:t>
      </w: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611BA" w:rsidRDefault="007611BA" w:rsidP="007611B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30924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4008557-17.2023.8.04.0000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230924" w:rsidRPr="00526ECE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526ECE">
        <w:rPr>
          <w:rFonts w:ascii="Verdana" w:hAnsi="Verdana" w:cs="Verdana"/>
          <w:b/>
          <w:color w:val="000000"/>
          <w:sz w:val="20"/>
          <w:szCs w:val="20"/>
        </w:rPr>
        <w:t>Orleane</w:t>
      </w:r>
      <w:proofErr w:type="spellEnd"/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da Silva Freitas.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Israel Andrade de Menezes (8784/AM).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Reclamado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 Ju</w:t>
      </w:r>
      <w:r>
        <w:rPr>
          <w:rFonts w:ascii="Verdana" w:hAnsi="Verdana" w:cs="Verdana"/>
          <w:b/>
          <w:color w:val="000000"/>
          <w:sz w:val="20"/>
          <w:szCs w:val="20"/>
        </w:rPr>
        <w:t>ízo de Direito da 3.ª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 Estado do Amazonas.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Bradesco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30924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230924" w:rsidRPr="003E62DF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230924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suspenso: </w:t>
      </w:r>
      <w:r>
        <w:rPr>
          <w:rFonts w:ascii="Verdana" w:hAnsi="Verdana"/>
          <w:sz w:val="20"/>
          <w:szCs w:val="20"/>
        </w:rPr>
        <w:t>em virtude do pedido de vista pelo Exmo. Sr. Des. Délcio Luís Santos</w:t>
      </w:r>
      <w:r w:rsidRPr="00FB515A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23</w:t>
      </w:r>
      <w:r w:rsidRPr="00FB515A">
        <w:rPr>
          <w:rFonts w:ascii="Verdana" w:hAnsi="Verdana"/>
          <w:sz w:val="20"/>
          <w:szCs w:val="20"/>
        </w:rPr>
        <w:t>.10.2024)</w:t>
      </w:r>
      <w:r>
        <w:rPr>
          <w:rFonts w:ascii="Verdana" w:hAnsi="Verdana"/>
          <w:sz w:val="20"/>
          <w:szCs w:val="20"/>
        </w:rPr>
        <w:t>.</w:t>
      </w:r>
    </w:p>
    <w:p w:rsidR="00230924" w:rsidRDefault="00230924" w:rsidP="0023092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 realizada: </w:t>
      </w:r>
      <w:r w:rsidRPr="00FB515A">
        <w:rPr>
          <w:rFonts w:ascii="Verdana" w:hAnsi="Verdana" w:cs="Verdana"/>
          <w:color w:val="000000"/>
          <w:sz w:val="20"/>
          <w:szCs w:val="20"/>
        </w:rPr>
        <w:t>Reclamante</w:t>
      </w:r>
      <w:r w:rsidR="007772FB">
        <w:rPr>
          <w:rFonts w:ascii="Verdana" w:hAnsi="Verdana" w:cs="Verdana"/>
          <w:color w:val="000000"/>
          <w:sz w:val="20"/>
          <w:szCs w:val="20"/>
        </w:rPr>
        <w:t>:</w:t>
      </w:r>
      <w:r w:rsidRPr="00FB515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B515A">
        <w:rPr>
          <w:rFonts w:ascii="Verdana" w:hAnsi="Verdana" w:cs="Verdana"/>
          <w:color w:val="000000"/>
          <w:sz w:val="20"/>
          <w:szCs w:val="20"/>
        </w:rPr>
        <w:t>Orleane</w:t>
      </w:r>
      <w:proofErr w:type="spellEnd"/>
      <w:r w:rsidRPr="00FB515A">
        <w:rPr>
          <w:rFonts w:ascii="Verdana" w:hAnsi="Verdana" w:cs="Verdana"/>
          <w:color w:val="000000"/>
          <w:sz w:val="20"/>
          <w:szCs w:val="20"/>
        </w:rPr>
        <w:t xml:space="preserve"> da Silva Freitas. Advogado: Dr. Isra</w:t>
      </w:r>
      <w:r>
        <w:rPr>
          <w:rFonts w:ascii="Verdana" w:hAnsi="Verdana" w:cs="Verdana"/>
          <w:color w:val="000000"/>
          <w:sz w:val="20"/>
          <w:szCs w:val="20"/>
        </w:rPr>
        <w:t xml:space="preserve">el Andrade de Menezes (8784/AM) </w:t>
      </w:r>
      <w:r w:rsidRPr="00FB515A">
        <w:rPr>
          <w:rFonts w:ascii="Verdana" w:hAnsi="Verdana"/>
          <w:sz w:val="20"/>
          <w:szCs w:val="20"/>
        </w:rPr>
        <w:t>(em 16.10.2024)</w:t>
      </w:r>
      <w:r>
        <w:rPr>
          <w:rFonts w:ascii="Verdana" w:hAnsi="Verdana"/>
          <w:sz w:val="20"/>
          <w:szCs w:val="20"/>
        </w:rPr>
        <w:t>.</w:t>
      </w:r>
    </w:p>
    <w:p w:rsidR="00095823" w:rsidRDefault="00095823" w:rsidP="0023092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7611BA" w:rsidRDefault="00095823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4001955-73.2024.8.04.0000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D45C03" w:rsidRPr="00AE27AF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Reclamante: Isabela Ribeiro Alves.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 Dra. Isabela Ribeiro Alves (5270/AM).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Reclamada: 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vel.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 de Justiça: 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B171A">
        <w:rPr>
          <w:rFonts w:ascii="Verdana" w:hAnsi="Verdana" w:cs="Verdana"/>
          <w:color w:val="000000"/>
          <w:sz w:val="20"/>
          <w:szCs w:val="20"/>
        </w:rPr>
        <w:t>Sandra Cal Oliveira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suspenso: </w:t>
      </w:r>
      <w:r>
        <w:rPr>
          <w:rFonts w:ascii="Verdana" w:hAnsi="Verdana"/>
          <w:sz w:val="20"/>
          <w:szCs w:val="20"/>
        </w:rPr>
        <w:t>em virtude do pedido de vista pelo Exmo. Sr. Des. Délcio Luís Santos</w:t>
      </w:r>
      <w:r w:rsidRPr="00FB515A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23</w:t>
      </w:r>
      <w:r w:rsidRPr="00FB515A">
        <w:rPr>
          <w:rFonts w:ascii="Verdana" w:hAnsi="Verdana"/>
          <w:sz w:val="20"/>
          <w:szCs w:val="20"/>
        </w:rPr>
        <w:t>.10.2024)</w:t>
      </w:r>
      <w:r>
        <w:rPr>
          <w:rFonts w:ascii="Verdana" w:hAnsi="Verdana"/>
          <w:sz w:val="20"/>
          <w:szCs w:val="20"/>
        </w:rPr>
        <w:t>.</w:t>
      </w:r>
    </w:p>
    <w:p w:rsidR="00D45C03" w:rsidRPr="00D45C03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Sustentação oral: </w:t>
      </w:r>
      <w:r w:rsidRPr="00D45C03">
        <w:rPr>
          <w:rFonts w:ascii="Verdana" w:hAnsi="Verdana" w:cs="Verdana"/>
          <w:color w:val="000000"/>
          <w:sz w:val="20"/>
          <w:szCs w:val="20"/>
        </w:rPr>
        <w:t>Reclamante: Isabela Ribeiro Alves. Advogada: Dra. Isabela Ribeiro Alves (5270/AM).</w:t>
      </w:r>
    </w:p>
    <w:p w:rsidR="00D45C03" w:rsidRPr="00332E09" w:rsidRDefault="00D45C03" w:rsidP="00D45C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D45C03" w:rsidRPr="00AE27AF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45C03" w:rsidRDefault="00D45C03" w:rsidP="00D45C03">
      <w:pPr>
        <w:spacing w:after="0" w:line="240" w:lineRule="auto"/>
        <w:rPr>
          <w:rFonts w:ascii="Verdana" w:hAnsi="Verdana"/>
          <w:sz w:val="20"/>
          <w:szCs w:val="20"/>
        </w:rPr>
      </w:pPr>
      <w:r w:rsidRPr="000A1F18"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4</w:t>
      </w:r>
      <w:r w:rsidRPr="000A1F18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D45C03" w:rsidRDefault="00D45C03" w:rsidP="00D45C0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 Superintendência da Zona França de Manaus - SUFRAMA</w:t>
      </w:r>
    </w:p>
    <w:p w:rsidR="00D45C03" w:rsidRDefault="00D45C03" w:rsidP="00D45C0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45C03" w:rsidRDefault="00D45C03" w:rsidP="00D45C0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D45C03" w:rsidRDefault="00D45C03" w:rsidP="00D45C03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color w:val="000000"/>
          <w:sz w:val="20"/>
          <w:szCs w:val="20"/>
        </w:rPr>
        <w:t>em virtude da ausência justificada pela Exma. Sra. Desa. Vistante (em 23.10.2024).</w:t>
      </w:r>
    </w:p>
    <w:p w:rsidR="00D45C03" w:rsidRDefault="00D45C03" w:rsidP="00D45C0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A1026">
        <w:rPr>
          <w:rFonts w:ascii="Verdana" w:hAnsi="Verdana"/>
          <w:b/>
          <w:sz w:val="20"/>
          <w:szCs w:val="20"/>
          <w:u w:val="single"/>
        </w:rPr>
        <w:t>Processo com pedido de vista</w:t>
      </w:r>
      <w:r w:rsidRPr="00477CB4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>Exma. Sra. Desa. Maria das Graças Pessôa Figueiredo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(em 16.10.2024).</w:t>
      </w:r>
    </w:p>
    <w:p w:rsidR="00D45C03" w:rsidRDefault="00D45C03" w:rsidP="00D45C0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 xml:space="preserve">Adiantaram 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o </w:t>
      </w:r>
      <w:r w:rsidRPr="00F10BB5">
        <w:rPr>
          <w:rFonts w:ascii="Verdana" w:hAnsi="Verdana" w:cs="Arial"/>
          <w:color w:val="000000"/>
          <w:sz w:val="20"/>
          <w:szCs w:val="20"/>
          <w:u w:val="single"/>
        </w:rPr>
        <w:t>voto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 com o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Flávio Humberto Pascarelli Lopes,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Délcio Luís Santos,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João de Jesus Abdala Simões,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Paulo César Caminha e Lima,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Lafayette Carneiro Vieira Júnior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Abraham Peixoto Campos Filho. </w:t>
      </w:r>
    </w:p>
    <w:p w:rsidR="00D45C03" w:rsidRDefault="00D45C03" w:rsidP="00D45C0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A1F18">
        <w:rPr>
          <w:rFonts w:ascii="Verdana" w:hAnsi="Verdana" w:cs="Arial"/>
          <w:color w:val="000000"/>
          <w:sz w:val="20"/>
          <w:szCs w:val="20"/>
        </w:rPr>
        <w:t xml:space="preserve">Sustentações 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0A1F18">
        <w:rPr>
          <w:rFonts w:ascii="Verdana" w:hAnsi="Verdana" w:cs="Arial"/>
          <w:color w:val="000000"/>
          <w:sz w:val="20"/>
          <w:szCs w:val="20"/>
        </w:rPr>
        <w:t>rais</w:t>
      </w:r>
      <w:r>
        <w:rPr>
          <w:rFonts w:ascii="Verdana" w:hAnsi="Verdana" w:cs="Arial"/>
          <w:color w:val="000000"/>
          <w:sz w:val="20"/>
          <w:szCs w:val="20"/>
        </w:rPr>
        <w:t xml:space="preserve"> realizadas</w:t>
      </w:r>
      <w:r w:rsidRPr="000A1F18">
        <w:rPr>
          <w:rFonts w:ascii="Verdana" w:hAnsi="Verdana" w:cs="Arial"/>
          <w:color w:val="000000"/>
          <w:sz w:val="20"/>
          <w:szCs w:val="20"/>
        </w:rPr>
        <w:t>: Requerente: Super Terminais Comércio e Indústria Ltda.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Dr. Eric Casimiro (63071/DF); Requerido: </w:t>
      </w:r>
      <w:r w:rsidRPr="000A1F18">
        <w:rPr>
          <w:rFonts w:ascii="Verdana" w:hAnsi="Verdana" w:cs="Verdana"/>
          <w:bCs/>
          <w:sz w:val="20"/>
          <w:szCs w:val="20"/>
        </w:rPr>
        <w:t>Oliva Pinto Logística Ltda</w:t>
      </w:r>
      <w:r w:rsidRPr="000A1F18">
        <w:rPr>
          <w:rFonts w:ascii="Verdana" w:hAnsi="Verdana" w:cs="Verdana"/>
          <w:sz w:val="20"/>
          <w:szCs w:val="20"/>
        </w:rPr>
        <w:t xml:space="preserve">. </w:t>
      </w:r>
      <w:r w:rsidRPr="000A1F18">
        <w:rPr>
          <w:rFonts w:ascii="Verdana" w:hAnsi="Verdana" w:cs="Arial"/>
          <w:color w:val="000000"/>
          <w:sz w:val="20"/>
          <w:szCs w:val="20"/>
        </w:rPr>
        <w:t>Dr. Franci</w:t>
      </w:r>
      <w:r>
        <w:rPr>
          <w:rFonts w:ascii="Verdana" w:hAnsi="Verdana" w:cs="Arial"/>
          <w:color w:val="000000"/>
          <w:sz w:val="20"/>
          <w:szCs w:val="20"/>
        </w:rPr>
        <w:t>sco Adonias Pinheiro (1584/AM) (em 09.10.2024).</w:t>
      </w:r>
    </w:p>
    <w:p w:rsidR="00D45C03" w:rsidRDefault="00D45C03" w:rsidP="00D45C03">
      <w:pPr>
        <w:spacing w:after="0" w:line="240" w:lineRule="auto"/>
        <w:rPr>
          <w:rFonts w:ascii="Verdana" w:hAnsi="Verdana"/>
          <w:sz w:val="20"/>
          <w:szCs w:val="20"/>
        </w:rPr>
      </w:pPr>
    </w:p>
    <w:p w:rsidR="007611BA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4005503-09.2024.8.04.0000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Requerente: </w:t>
      </w:r>
      <w:proofErr w:type="spellStart"/>
      <w:r w:rsidRPr="00AE27AF">
        <w:rPr>
          <w:rFonts w:ascii="Verdana" w:hAnsi="Verdana" w:cs="Verdana"/>
          <w:b/>
          <w:color w:val="000000"/>
          <w:sz w:val="20"/>
          <w:szCs w:val="20"/>
        </w:rPr>
        <w:t>Eudes</w:t>
      </w:r>
      <w:proofErr w:type="spellEnd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Alves dos Santos.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Juliano Vinício da Silva Negreiros (14241/AM).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Fabiano Cortez de Negreiros (9281/AM).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AE27AF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D45C03" w:rsidRPr="00966F8F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966F8F">
        <w:rPr>
          <w:rFonts w:ascii="Verdana" w:hAnsi="Verdana" w:cs="Verdana"/>
          <w:color w:val="000000"/>
          <w:sz w:val="20"/>
          <w:szCs w:val="20"/>
        </w:rPr>
        <w:t>Alberto Rodrigues do Nascimento Júnior</w:t>
      </w:r>
    </w:p>
    <w:p w:rsidR="00D45C03" w:rsidRPr="00AE27AF" w:rsidRDefault="00D45C03" w:rsidP="00D45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D45C03" w:rsidRPr="00AE27AF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Des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em virtude da ausência justificada pelo</w:t>
      </w:r>
      <w:r w:rsidRPr="00147525">
        <w:rPr>
          <w:rFonts w:ascii="Verdana" w:hAnsi="Verdana" w:cs="Verdana"/>
          <w:color w:val="000000"/>
          <w:sz w:val="20"/>
          <w:szCs w:val="20"/>
        </w:rPr>
        <w:t xml:space="preserve"> Exm</w:t>
      </w:r>
      <w:r>
        <w:rPr>
          <w:rFonts w:ascii="Verdana" w:hAnsi="Verdana" w:cs="Verdana"/>
          <w:color w:val="000000"/>
          <w:sz w:val="20"/>
          <w:szCs w:val="20"/>
        </w:rPr>
        <w:t>o</w:t>
      </w:r>
      <w:r w:rsidRPr="00147525">
        <w:rPr>
          <w:rFonts w:ascii="Verdana" w:hAnsi="Verdana" w:cs="Verdana"/>
          <w:color w:val="000000"/>
          <w:sz w:val="20"/>
          <w:szCs w:val="20"/>
        </w:rPr>
        <w:t>. Sr. Des. Re</w:t>
      </w:r>
      <w:r>
        <w:rPr>
          <w:rFonts w:ascii="Verdana" w:hAnsi="Verdana" w:cs="Verdana"/>
          <w:color w:val="000000"/>
          <w:sz w:val="20"/>
          <w:szCs w:val="20"/>
        </w:rPr>
        <w:t>visor</w:t>
      </w:r>
      <w:r w:rsidRPr="00147525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23.10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0455187-34.2023.8.04.0001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Sindicato das Empresas de Transporte de Passageiros por Fretamento.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Carlos Henrique Furukawa Maia (8426/AM).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801B2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de Justiça: Exma</w:t>
      </w:r>
      <w:r w:rsidRPr="009801B2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801B2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495AA2">
        <w:rPr>
          <w:rFonts w:ascii="Verdana" w:hAnsi="Verdana" w:cs="Verdana"/>
          <w:bCs/>
          <w:color w:val="000000"/>
          <w:sz w:val="20"/>
          <w:szCs w:val="20"/>
        </w:rPr>
        <w:t>Anabel</w:t>
      </w:r>
      <w:proofErr w:type="spellEnd"/>
      <w:r w:rsidRPr="00495AA2">
        <w:rPr>
          <w:rFonts w:ascii="Verdana" w:hAnsi="Verdana" w:cs="Verdana"/>
          <w:bCs/>
          <w:color w:val="000000"/>
          <w:sz w:val="20"/>
          <w:szCs w:val="20"/>
        </w:rPr>
        <w:t xml:space="preserve"> Vitória Mendonça de Souza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 xml:space="preserve">Julgamento </w:t>
      </w:r>
      <w:r>
        <w:rPr>
          <w:rFonts w:ascii="Verdana" w:hAnsi="Verdana"/>
          <w:b/>
          <w:sz w:val="20"/>
          <w:szCs w:val="20"/>
        </w:rPr>
        <w:t xml:space="preserve">suspenso: </w:t>
      </w:r>
      <w:r>
        <w:rPr>
          <w:rFonts w:ascii="Verdana" w:hAnsi="Verdana"/>
          <w:sz w:val="20"/>
          <w:szCs w:val="20"/>
        </w:rPr>
        <w:t>em virtude do pedido de vista pelo Exmo. Sr. Des. Délcio Luís Santos</w:t>
      </w:r>
      <w:r w:rsidRPr="00FB515A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23</w:t>
      </w:r>
      <w:r w:rsidRPr="00FB515A">
        <w:rPr>
          <w:rFonts w:ascii="Verdana" w:hAnsi="Verdana"/>
          <w:sz w:val="20"/>
          <w:szCs w:val="20"/>
        </w:rPr>
        <w:t>.10.2024)</w:t>
      </w:r>
      <w:r>
        <w:rPr>
          <w:rFonts w:ascii="Verdana" w:hAnsi="Verdana"/>
          <w:sz w:val="20"/>
          <w:szCs w:val="20"/>
        </w:rPr>
        <w:t>.</w:t>
      </w:r>
    </w:p>
    <w:p w:rsidR="00D45C03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D45C03">
        <w:rPr>
          <w:rFonts w:ascii="Verdana" w:hAnsi="Verdana" w:cs="Verdana"/>
          <w:bCs/>
          <w:color w:val="000000"/>
          <w:sz w:val="20"/>
          <w:szCs w:val="20"/>
          <w:u w:val="single"/>
        </w:rPr>
        <w:t>Adiantou o voto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 xml:space="preserve"> com a Exma. Sra. Desa. Relatora: Exmo. Sr. Des. João de Jesus Abdala Simões (em 23.10.2024).</w:t>
      </w:r>
    </w:p>
    <w:p w:rsidR="007611BA" w:rsidRDefault="00D45C03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Sustentações orais realizadas: Apelante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 xml:space="preserve">: Estado do Amazonas. Procuradora do Estado: Dra. Gabriela Muniz de Moura </w:t>
      </w:r>
      <w:r w:rsidRPr="00D45C03">
        <w:rPr>
          <w:rFonts w:ascii="Verdana" w:hAnsi="Verdana" w:cs="Verdana"/>
          <w:color w:val="000000"/>
          <w:sz w:val="20"/>
          <w:szCs w:val="20"/>
        </w:rPr>
        <w:t xml:space="preserve">(14809/MA). </w:t>
      </w:r>
      <w:r w:rsidRPr="00D45C03">
        <w:rPr>
          <w:rFonts w:ascii="Verdana" w:hAnsi="Verdana" w:cs="Verdana"/>
          <w:bCs/>
          <w:color w:val="000000"/>
          <w:sz w:val="20"/>
          <w:szCs w:val="20"/>
        </w:rPr>
        <w:t xml:space="preserve">Apelado: Sindicato das Empresas de Transporte de Passageiros por Fretamento. </w:t>
      </w:r>
      <w:r w:rsidRPr="00D45C03">
        <w:rPr>
          <w:rFonts w:ascii="Verdana" w:hAnsi="Verdana" w:cs="Verdana"/>
          <w:color w:val="000000"/>
          <w:sz w:val="20"/>
          <w:szCs w:val="20"/>
        </w:rPr>
        <w:t>Advogado: Dr. Carlos Henrique Furukawa Maia (8426/AM).</w:t>
      </w:r>
    </w:p>
    <w:p w:rsidR="00731045" w:rsidRPr="00D45C03" w:rsidRDefault="00731045" w:rsidP="00D45C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7611BA" w:rsidRPr="00D45C03" w:rsidRDefault="00731045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7611BA" w:rsidRDefault="007611B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6772A" w:rsidRDefault="00E15AB6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1045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>0742832-84.2021.8.04.0001</w:t>
      </w:r>
      <w:proofErr w:type="gramStart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2</w:t>
      </w:r>
      <w:r w:rsidR="00E15AB6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Nilton Cesar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Ferst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Soc. Advogados</w:t>
      </w:r>
      <w:r w:rsidR="00E15AB6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Vila &amp; Braga Advogados Associados (523/AM).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Felipe Braga de Oliveira (9663/AM).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Universidade do Estado do Amazonas - UEA.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a da UEA: Dra. </w:t>
      </w:r>
      <w:r>
        <w:rPr>
          <w:rFonts w:ascii="Verdana" w:hAnsi="Verdana" w:cs="Verdana"/>
          <w:color w:val="000000"/>
          <w:sz w:val="20"/>
          <w:szCs w:val="20"/>
        </w:rPr>
        <w:t xml:space="preserve">Luciana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E15AB6">
        <w:rPr>
          <w:rFonts w:ascii="Verdana" w:hAnsi="Verdana" w:cs="Verdana"/>
          <w:color w:val="000000"/>
          <w:sz w:val="20"/>
          <w:szCs w:val="20"/>
        </w:rPr>
        <w:t>a.</w:t>
      </w:r>
      <w:r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FE5A68" w:rsidRPr="00FE5A68" w:rsidRDefault="00FE5A68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E5A68">
        <w:rPr>
          <w:rFonts w:ascii="Verdana" w:hAnsi="Verdana" w:cs="Verdana"/>
          <w:bCs/>
          <w:color w:val="000000"/>
          <w:sz w:val="20"/>
          <w:szCs w:val="20"/>
        </w:rPr>
        <w:t>Procurador de Justiça: Exmo. Sr. Dr. Jorge Michel Ayres Martins</w:t>
      </w:r>
      <w:r w:rsidR="0061505A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17F2C" w:rsidRPr="00FE5A68" w:rsidRDefault="00917F2C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917F2C" w:rsidRPr="00B13070" w:rsidRDefault="00917F2C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 w:rsidR="00EB2BB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Nilton Cesar </w:t>
      </w:r>
      <w:proofErr w:type="spellStart"/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Ferst</w:t>
      </w:r>
      <w:proofErr w:type="spellEnd"/>
      <w:r w:rsidR="00B13070" w:rsidRPr="00B1307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B13070" w:rsidRDefault="00917F2C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B13070" w:rsidRPr="00EB2BB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>Dr. Felipe Braga de Oliveira (9663/AM).</w:t>
      </w:r>
    </w:p>
    <w:p w:rsidR="00731045" w:rsidRPr="00EB2BB3" w:rsidRDefault="00731045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66772A" w:rsidRDefault="0066772A" w:rsidP="00B130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31045" w:rsidRDefault="00731045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6772A" w:rsidRDefault="00E15AB6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31045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>0719036-30.2022.8.04.0001</w:t>
      </w:r>
      <w:proofErr w:type="gramStart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Origem: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2</w:t>
      </w:r>
      <w:r w:rsidR="00E15AB6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E30F21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Fundação Get</w:t>
      </w:r>
      <w:r w:rsidR="00EB2BB3">
        <w:rPr>
          <w:rFonts w:ascii="Verdana" w:hAnsi="Verdana" w:cs="Verdana"/>
          <w:b/>
          <w:bCs/>
          <w:color w:val="000000"/>
          <w:sz w:val="20"/>
          <w:szCs w:val="20"/>
        </w:rPr>
        <w:t>ú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lio Vargas.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Leonardo José Melo Brandão (53684/MG).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15AB6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E15AB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E15AB6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E15AB6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Ellen Florêncio Santos Rocha (2752/AM).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Júlia Victória de Sousa Pessoa. </w:t>
      </w:r>
    </w:p>
    <w:p w:rsidR="0066772A" w:rsidRDefault="00E30F21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30F21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r w:rsidRPr="00E30F21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proofErr w:type="spellStart"/>
      <w:r w:rsidRPr="00E30F21">
        <w:rPr>
          <w:rFonts w:ascii="Verdana" w:hAnsi="Verdana" w:cs="Verdana"/>
          <w:bCs/>
          <w:color w:val="000000"/>
          <w:sz w:val="20"/>
          <w:szCs w:val="20"/>
        </w:rPr>
        <w:t>Vinicíus</w:t>
      </w:r>
      <w:proofErr w:type="spellEnd"/>
      <w:r w:rsidRPr="00E30F21">
        <w:rPr>
          <w:rFonts w:ascii="Verdana" w:hAnsi="Verdana" w:cs="Verdana"/>
          <w:bCs/>
          <w:color w:val="000000"/>
          <w:sz w:val="20"/>
          <w:szCs w:val="20"/>
        </w:rPr>
        <w:t xml:space="preserve"> Mendes de Lira Lima (OAB/AM n. 17.848</w:t>
      </w:r>
      <w:proofErr w:type="gramStart"/>
      <w:r w:rsidRPr="00E30F21"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="0066772A" w:rsidRPr="00E30F21">
        <w:rPr>
          <w:rFonts w:ascii="Verdana" w:hAnsi="Verdana" w:cs="Verdana"/>
          <w:color w:val="000000"/>
          <w:sz w:val="20"/>
          <w:szCs w:val="20"/>
        </w:rPr>
        <w:br/>
      </w:r>
      <w:r w:rsidR="0066772A">
        <w:rPr>
          <w:rFonts w:ascii="Verdana" w:hAnsi="Verdana" w:cs="Verdana"/>
          <w:color w:val="000000"/>
          <w:sz w:val="20"/>
          <w:szCs w:val="20"/>
        </w:rPr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 w:rsidR="0066772A">
        <w:rPr>
          <w:rFonts w:ascii="Verdana" w:hAnsi="Verdana" w:cs="Verdana"/>
          <w:color w:val="000000"/>
          <w:sz w:val="20"/>
          <w:szCs w:val="20"/>
        </w:rPr>
        <w:t>Thayrone</w:t>
      </w:r>
      <w:proofErr w:type="spellEnd"/>
      <w:r w:rsidR="0066772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66772A">
        <w:rPr>
          <w:rFonts w:ascii="Verdana" w:hAnsi="Verdana" w:cs="Verdana"/>
          <w:color w:val="000000"/>
          <w:sz w:val="20"/>
          <w:szCs w:val="20"/>
        </w:rPr>
        <w:t>Jefté</w:t>
      </w:r>
      <w:proofErr w:type="spellEnd"/>
      <w:r w:rsidR="0066772A">
        <w:rPr>
          <w:rFonts w:ascii="Verdana" w:hAnsi="Verdana" w:cs="Verdana"/>
          <w:color w:val="000000"/>
          <w:sz w:val="20"/>
          <w:szCs w:val="20"/>
        </w:rPr>
        <w:t xml:space="preserve"> de Araújo Nery (16553/AM). </w:t>
      </w:r>
      <w:r w:rsidR="0066772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66772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Sr</w:t>
      </w:r>
      <w:r w:rsidR="00E15AB6">
        <w:rPr>
          <w:rFonts w:ascii="Verdana" w:hAnsi="Verdana" w:cs="Verdana"/>
          <w:color w:val="000000"/>
          <w:sz w:val="20"/>
          <w:szCs w:val="20"/>
        </w:rPr>
        <w:t>a.</w:t>
      </w:r>
      <w:r w:rsidR="0066772A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B13070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das Graças Pessô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 Figueiredo</w:t>
      </w:r>
    </w:p>
    <w:p w:rsidR="00B13070" w:rsidRDefault="00B13070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Impedimento: Exmo. Sr. Des. Cezar Luiz Bandiera</w:t>
      </w:r>
    </w:p>
    <w:p w:rsidR="00005907" w:rsidRPr="00005907" w:rsidRDefault="00005907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>Procuradora de Justiça: Exma. Sra. Dra. Mara Nóbia Albuquerque da Cunha</w:t>
      </w:r>
    </w:p>
    <w:p w:rsidR="00E30F21" w:rsidRPr="00005907" w:rsidRDefault="00E30F21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 xml:space="preserve">        </w:t>
      </w:r>
    </w:p>
    <w:p w:rsidR="00E30F21" w:rsidRPr="00B13070" w:rsidRDefault="00E30F21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pela Apelada</w:t>
      </w:r>
      <w:r w:rsidR="00EB2BB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Júlia Victória de Sousa Pessoa</w:t>
      </w:r>
    </w:p>
    <w:p w:rsidR="00E30F21" w:rsidRDefault="00E30F21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EB2BB3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</w:t>
      </w:r>
      <w:r w:rsidR="00B13070" w:rsidRPr="00EB2BB3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EB2BB3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Dr. </w:t>
      </w:r>
      <w:proofErr w:type="spellStart"/>
      <w:r w:rsidRPr="00EB2BB3">
        <w:rPr>
          <w:rFonts w:ascii="Verdana" w:hAnsi="Verdana" w:cs="Verdana"/>
          <w:bCs/>
          <w:color w:val="000000"/>
          <w:sz w:val="20"/>
          <w:szCs w:val="20"/>
          <w:highlight w:val="yellow"/>
        </w:rPr>
        <w:t>Vinicíus</w:t>
      </w:r>
      <w:proofErr w:type="spellEnd"/>
      <w:r w:rsidRPr="00EB2BB3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Mendes de Lira Lima (OAB/AM n. 17.848)</w:t>
      </w:r>
    </w:p>
    <w:p w:rsidR="00731045" w:rsidRPr="00EB2BB3" w:rsidRDefault="00731045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31045" w:rsidRDefault="00731045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261C7" w:rsidRPr="002261C7" w:rsidRDefault="002261C7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261C7">
        <w:rPr>
          <w:rFonts w:ascii="Verdana" w:hAnsi="Verdana" w:cs="Verdana"/>
          <w:b/>
          <w:color w:val="000000"/>
          <w:sz w:val="20"/>
          <w:szCs w:val="20"/>
        </w:rPr>
        <w:t>0</w:t>
      </w:r>
      <w:r w:rsidR="00731045">
        <w:rPr>
          <w:rFonts w:ascii="Verdana" w:hAnsi="Verdana" w:cs="Verdana"/>
          <w:b/>
          <w:color w:val="000000"/>
          <w:sz w:val="20"/>
          <w:szCs w:val="20"/>
        </w:rPr>
        <w:t>9</w:t>
      </w:r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.              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2261C7">
        <w:rPr>
          <w:rFonts w:ascii="Verdana" w:hAnsi="Verdana" w:cs="Verdana"/>
          <w:b/>
          <w:color w:val="000000"/>
          <w:sz w:val="20"/>
          <w:szCs w:val="20"/>
        </w:rPr>
        <w:t>0636567-87.2023.8.04.0001</w:t>
      </w:r>
      <w:proofErr w:type="gramStart"/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261C7" w:rsidRDefault="002261C7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="00BC526B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261C7" w:rsidRDefault="002261C7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081D2C" w:rsidRDefault="002261C7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C e C Serviços de Const. Ltda. </w:t>
      </w:r>
      <w:r w:rsidRPr="002261C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="00B1307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Alysson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Silva Falcão (6158/AM).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2261C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</w:p>
    <w:p w:rsidR="002261C7" w:rsidRDefault="00081D2C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81D2C">
        <w:rPr>
          <w:rFonts w:ascii="Verdana" w:hAnsi="Verdana" w:cs="Verdana"/>
          <w:color w:val="000000"/>
          <w:sz w:val="20"/>
          <w:szCs w:val="20"/>
        </w:rPr>
        <w:t>Procurador do Estado: Dr. Paulo Bernardo Lindoso e Lima (11.333/AM</w:t>
      </w:r>
      <w:proofErr w:type="gramStart"/>
      <w:r w:rsidRPr="00081D2C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2261C7" w:rsidRPr="00081D2C">
        <w:rPr>
          <w:rFonts w:ascii="Verdana" w:hAnsi="Verdana" w:cs="Verdana"/>
          <w:color w:val="000000"/>
          <w:sz w:val="20"/>
          <w:szCs w:val="20"/>
        </w:rPr>
        <w:br/>
      </w:r>
      <w:r w:rsidR="00B13070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t xml:space="preserve">Sr. Walter Siqueira Brito, Presidente do Centro de Serviços Compartilhados - CSC. 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br/>
        <w:t xml:space="preserve">Apelado: 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t>A</w:t>
      </w:r>
      <w:r w:rsidR="00BC526B">
        <w:rPr>
          <w:rFonts w:ascii="Verdana" w:hAnsi="Verdana" w:cs="Verdana"/>
          <w:b/>
          <w:color w:val="000000"/>
          <w:sz w:val="20"/>
          <w:szCs w:val="20"/>
        </w:rPr>
        <w:t>MP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t xml:space="preserve"> da Cunha Eireli. </w:t>
      </w:r>
      <w:r w:rsidR="002261C7" w:rsidRPr="002261C7">
        <w:rPr>
          <w:rFonts w:ascii="Verdana" w:hAnsi="Verdana" w:cs="Verdana"/>
          <w:b/>
          <w:color w:val="000000"/>
          <w:sz w:val="20"/>
          <w:szCs w:val="20"/>
        </w:rPr>
        <w:br/>
      </w:r>
      <w:r w:rsidR="002261C7">
        <w:rPr>
          <w:rFonts w:ascii="Verdana" w:hAnsi="Verdana" w:cs="Verdana"/>
          <w:color w:val="000000"/>
          <w:sz w:val="20"/>
          <w:szCs w:val="20"/>
        </w:rPr>
        <w:t>Advogado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2261C7">
        <w:rPr>
          <w:rFonts w:ascii="Verdana" w:hAnsi="Verdana" w:cs="Verdana"/>
          <w:color w:val="000000"/>
          <w:sz w:val="20"/>
          <w:szCs w:val="20"/>
        </w:rPr>
        <w:t xml:space="preserve">Daniel Cardoso Gerhard (1317A/AM). </w:t>
      </w:r>
      <w:r w:rsidR="002261C7">
        <w:rPr>
          <w:rFonts w:ascii="Verdana" w:hAnsi="Verdana" w:cs="Verdana"/>
          <w:color w:val="000000"/>
          <w:sz w:val="20"/>
          <w:szCs w:val="20"/>
        </w:rPr>
        <w:br/>
      </w:r>
      <w:r w:rsidR="00BC526B">
        <w:rPr>
          <w:rFonts w:ascii="Verdana" w:hAnsi="Verdana" w:cs="Verdana"/>
          <w:color w:val="000000"/>
          <w:sz w:val="20"/>
          <w:szCs w:val="20"/>
        </w:rPr>
        <w:t>Advogada</w:t>
      </w:r>
      <w:r w:rsidR="002261C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BC526B">
        <w:rPr>
          <w:rFonts w:ascii="Verdana" w:hAnsi="Verdana" w:cs="Verdana"/>
          <w:color w:val="000000"/>
          <w:sz w:val="20"/>
          <w:szCs w:val="20"/>
        </w:rPr>
        <w:t xml:space="preserve">    Dra. </w:t>
      </w:r>
      <w:r w:rsidR="002261C7">
        <w:rPr>
          <w:rFonts w:ascii="Verdana" w:hAnsi="Verdana" w:cs="Verdana"/>
          <w:color w:val="000000"/>
          <w:sz w:val="20"/>
          <w:szCs w:val="20"/>
        </w:rPr>
        <w:t xml:space="preserve">Ana Luiza Moraes Rebouças (5891/AM). </w:t>
      </w:r>
      <w:r w:rsidR="002261C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261C7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BC526B">
        <w:rPr>
          <w:rFonts w:ascii="Verdana" w:hAnsi="Verdana" w:cs="Verdana"/>
          <w:color w:val="000000"/>
          <w:sz w:val="20"/>
          <w:szCs w:val="20"/>
        </w:rPr>
        <w:t>a</w:t>
      </w:r>
      <w:r w:rsidR="002261C7">
        <w:rPr>
          <w:rFonts w:ascii="Verdana" w:hAnsi="Verdana" w:cs="Verdana"/>
          <w:color w:val="000000"/>
          <w:sz w:val="20"/>
          <w:szCs w:val="20"/>
        </w:rPr>
        <w:t>. Sr</w:t>
      </w:r>
      <w:r w:rsidR="00BC526B">
        <w:rPr>
          <w:rFonts w:ascii="Verdana" w:hAnsi="Verdana" w:cs="Verdana"/>
          <w:color w:val="000000"/>
          <w:sz w:val="20"/>
          <w:szCs w:val="20"/>
        </w:rPr>
        <w:t>a</w:t>
      </w:r>
      <w:r w:rsidR="002261C7">
        <w:rPr>
          <w:rFonts w:ascii="Verdana" w:hAnsi="Verdana" w:cs="Verdana"/>
          <w:color w:val="000000"/>
          <w:sz w:val="20"/>
          <w:szCs w:val="20"/>
        </w:rPr>
        <w:t>. Des</w:t>
      </w:r>
      <w:r w:rsidR="00BC526B">
        <w:rPr>
          <w:rFonts w:ascii="Verdana" w:hAnsi="Verdana" w:cs="Verdana"/>
          <w:color w:val="000000"/>
          <w:sz w:val="20"/>
          <w:szCs w:val="20"/>
        </w:rPr>
        <w:t>a</w:t>
      </w:r>
      <w:r w:rsidR="002261C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261C7" w:rsidRDefault="002261C7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C526B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BC526B">
        <w:rPr>
          <w:rFonts w:ascii="Verdana" w:hAnsi="Verdana" w:cs="Verdana"/>
          <w:b/>
          <w:color w:val="000000"/>
          <w:sz w:val="20"/>
          <w:szCs w:val="20"/>
        </w:rPr>
        <w:tab/>
        <w:t>Exmo. Sr. Des. José Hamilton Saraiva dos Santos</w:t>
      </w:r>
      <w:r w:rsidR="00A66C7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A66C7C" w:rsidRDefault="00793681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Pr="00793681">
        <w:rPr>
          <w:rFonts w:ascii="Verdana" w:hAnsi="Verdana" w:cs="Verdana"/>
          <w:color w:val="000000"/>
          <w:sz w:val="20"/>
          <w:szCs w:val="20"/>
        </w:rPr>
        <w:t>Silvana Nobre de Lima Cabral</w:t>
      </w:r>
    </w:p>
    <w:p w:rsidR="00793681" w:rsidRDefault="00793681" w:rsidP="002261C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A0477" w:rsidRDefault="00A66C7C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6A047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</w:t>
      </w:r>
      <w:r w:rsidR="00EB2BB3">
        <w:rPr>
          <w:rFonts w:ascii="Verdana" w:hAnsi="Verdana" w:cs="Verdana"/>
          <w:b/>
          <w:color w:val="000000"/>
          <w:sz w:val="20"/>
          <w:szCs w:val="20"/>
          <w:highlight w:val="yellow"/>
        </w:rPr>
        <w:t>pelo A</w:t>
      </w:r>
      <w:r w:rsidR="006A0477" w:rsidRPr="006A047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pelante: C e C Serviços de Const. Ltda. </w:t>
      </w:r>
    </w:p>
    <w:p w:rsidR="00B13070" w:rsidRDefault="006A0477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B13070" w:rsidRPr="00EB2BB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>Alysson</w:t>
      </w:r>
      <w:proofErr w:type="spellEnd"/>
      <w:r w:rsidRPr="00EB2BB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Silva Falcão (6158/AM).</w:t>
      </w:r>
    </w:p>
    <w:p w:rsidR="00081D2C" w:rsidRDefault="00081D2C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142EBA" w:rsidRPr="00142EBA" w:rsidRDefault="00142EBA" w:rsidP="00142EB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pelo </w:t>
      </w: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t>Apelado:</w:t>
      </w: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Estado do Amazonas. </w:t>
      </w:r>
    </w:p>
    <w:p w:rsidR="00142EBA" w:rsidRPr="00142EBA" w:rsidRDefault="00142EBA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2EBA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Lindoso e Lima (11.333/AM</w:t>
      </w:r>
      <w:proofErr w:type="gramStart"/>
      <w:r w:rsidRPr="00142EBA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proofErr w:type="gramEnd"/>
      <w:r w:rsidRPr="00142EBA">
        <w:rPr>
          <w:rFonts w:ascii="Verdana" w:hAnsi="Verdana" w:cs="Verdana"/>
          <w:color w:val="000000"/>
          <w:sz w:val="20"/>
          <w:szCs w:val="20"/>
          <w:highlight w:val="yellow"/>
        </w:rPr>
        <w:br/>
      </w:r>
    </w:p>
    <w:p w:rsidR="00081D2C" w:rsidRDefault="00081D2C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pelo Apelado: AMP da Cunha Eireli. </w:t>
      </w:r>
      <w:r w:rsidRPr="00142EBA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142EBA">
        <w:rPr>
          <w:rFonts w:ascii="Verdana" w:hAnsi="Verdana" w:cs="Verdana"/>
          <w:color w:val="000000"/>
          <w:sz w:val="20"/>
          <w:szCs w:val="20"/>
          <w:highlight w:val="yellow"/>
        </w:rPr>
        <w:t>Advogado: Dr. Daniel Cardoso Gerhard (1317A/AM).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731045" w:rsidRPr="00EB2BB3" w:rsidRDefault="00731045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2261C7" w:rsidRDefault="00BC526B" w:rsidP="00B130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731045" w:rsidRDefault="00731045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6772A" w:rsidRDefault="00731045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>0800205-71.2024.8.04.0000</w:t>
      </w:r>
      <w:proofErr w:type="gramStart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E15AB6" w:rsidRPr="00E15AB6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BB07C5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15AB6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IJP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Uniflex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E15AB6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>Daniel dos Santos Costa (12962/AM).</w:t>
      </w:r>
    </w:p>
    <w:p w:rsidR="0066772A" w:rsidRDefault="00BB07C5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Douglas Ferreira da Costa (17650/AM).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66772A">
        <w:rPr>
          <w:rFonts w:ascii="Verdana" w:hAnsi="Verdana" w:cs="Verdana"/>
          <w:color w:val="000000"/>
          <w:sz w:val="20"/>
          <w:szCs w:val="20"/>
        </w:rPr>
        <w:t>Presidente:</w:t>
      </w:r>
      <w:r w:rsidR="0066772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Sr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Des</w:t>
      </w:r>
      <w:r w:rsidR="00E15AB6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r w:rsidR="00C30F85">
        <w:rPr>
          <w:rFonts w:ascii="Verdana" w:hAnsi="Verdana" w:cs="Verdana"/>
          <w:b/>
          <w:bCs/>
          <w:color w:val="000000"/>
          <w:sz w:val="20"/>
          <w:szCs w:val="20"/>
        </w:rPr>
        <w:t xml:space="preserve">Ernesto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Anselmo </w:t>
      </w:r>
      <w:r w:rsidR="00C30F85">
        <w:rPr>
          <w:rFonts w:ascii="Verdana" w:hAnsi="Verdana" w:cs="Verdana"/>
          <w:b/>
          <w:bCs/>
          <w:color w:val="000000"/>
          <w:sz w:val="20"/>
          <w:szCs w:val="20"/>
        </w:rPr>
        <w:t xml:space="preserve">Queiroz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</w:p>
    <w:p w:rsidR="00445117" w:rsidRPr="00445117" w:rsidRDefault="00445117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05907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Pr="00445117">
        <w:rPr>
          <w:rFonts w:ascii="Verdana" w:hAnsi="Verdana" w:cs="Verdana"/>
          <w:bCs/>
          <w:color w:val="000000"/>
          <w:sz w:val="20"/>
          <w:szCs w:val="20"/>
        </w:rPr>
        <w:t>Sandra Cal Oliveira</w:t>
      </w:r>
    </w:p>
    <w:p w:rsidR="002A11DB" w:rsidRDefault="00311968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311968">
        <w:rPr>
          <w:rFonts w:ascii="Verdana" w:hAnsi="Verdana" w:cs="Verdana"/>
          <w:b/>
          <w:bCs/>
          <w:color w:val="000000"/>
          <w:sz w:val="18"/>
          <w:szCs w:val="18"/>
        </w:rPr>
        <w:t xml:space="preserve">                      </w:t>
      </w:r>
    </w:p>
    <w:p w:rsidR="00311968" w:rsidRPr="00B13070" w:rsidRDefault="00311968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Agravado</w:t>
      </w:r>
      <w:r w:rsidR="00EB2BB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IJP </w:t>
      </w:r>
      <w:proofErr w:type="spellStart"/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Uniflex</w:t>
      </w:r>
      <w:proofErr w:type="spellEnd"/>
      <w:r w:rsidRPr="00B1307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Ltda</w:t>
      </w:r>
      <w:r w:rsidR="00EB2BB3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311968" w:rsidRPr="00EB2BB3" w:rsidRDefault="00CB6571" w:rsidP="00B1307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CB6571">
        <w:rPr>
          <w:rFonts w:ascii="Verdana" w:hAnsi="Verdana" w:cs="Verdana"/>
          <w:color w:val="000000"/>
          <w:sz w:val="20"/>
          <w:szCs w:val="20"/>
          <w:highlight w:val="yellow"/>
        </w:rPr>
        <w:t>Advogado: Dr. Douglas Ferreira da Costa (17650/AM)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7F7CE1" w:rsidRDefault="007F7CE1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</w:pPr>
    </w:p>
    <w:p w:rsidR="0066772A" w:rsidRPr="00A57FB2" w:rsidRDefault="0066772A">
      <w:pPr>
        <w:rPr>
          <w:rFonts w:ascii="Verdana" w:hAnsi="Verdana"/>
          <w:b/>
          <w:color w:val="1F497D" w:themeColor="text2"/>
          <w:sz w:val="20"/>
          <w:szCs w:val="20"/>
          <w:u w:val="single"/>
        </w:rPr>
      </w:pPr>
      <w:r w:rsidRPr="00A57FB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JULGAMENTO</w:t>
      </w:r>
      <w:r w:rsidR="00B13070" w:rsidRPr="00A57FB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>S</w:t>
      </w:r>
      <w:r w:rsidRPr="00A57FB2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EB6321" w:rsidRDefault="00EB6321" w:rsidP="00EB632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01.                </w:t>
      </w:r>
      <w:r w:rsidRPr="00BE61A8">
        <w:rPr>
          <w:rFonts w:ascii="Verdana" w:hAnsi="Verdana" w:cs="Verdana"/>
          <w:b/>
          <w:bCs/>
          <w:sz w:val="20"/>
          <w:szCs w:val="20"/>
        </w:rPr>
        <w:t xml:space="preserve">0002420-53.2024.8.04.0000 </w:t>
      </w:r>
      <w:r>
        <w:rPr>
          <w:rFonts w:ascii="Verdana" w:hAnsi="Verdana" w:cs="Verdana"/>
          <w:b/>
          <w:bCs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Agravo Interno Cível </w:t>
      </w:r>
    </w:p>
    <w:p w:rsidR="00EB6321" w:rsidRDefault="00EB6321" w:rsidP="00EB632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Agravante: </w:t>
      </w:r>
      <w:r>
        <w:rPr>
          <w:rFonts w:ascii="Verdana" w:hAnsi="Verdana" w:cs="Verdana"/>
          <w:b/>
          <w:bCs/>
          <w:sz w:val="20"/>
          <w:szCs w:val="20"/>
        </w:rPr>
        <w:tab/>
        <w:t>Tapajós &amp; Tapajó</w:t>
      </w:r>
      <w:r w:rsidRPr="00BE61A8">
        <w:rPr>
          <w:rFonts w:ascii="Verdana" w:hAnsi="Verdana" w:cs="Verdana"/>
          <w:b/>
          <w:bCs/>
          <w:sz w:val="20"/>
          <w:szCs w:val="20"/>
        </w:rPr>
        <w:t>s Advogados Associados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Fernando Emilio </w:t>
      </w:r>
      <w:proofErr w:type="spellStart"/>
      <w:r>
        <w:rPr>
          <w:rFonts w:ascii="Verdana" w:hAnsi="Verdana" w:cs="Verdana"/>
          <w:sz w:val="20"/>
          <w:szCs w:val="20"/>
        </w:rPr>
        <w:t>Tiesca</w:t>
      </w:r>
      <w:proofErr w:type="spellEnd"/>
      <w:r w:rsidRPr="00BE61A8">
        <w:rPr>
          <w:rFonts w:ascii="Verdana" w:hAnsi="Verdana" w:cs="Verdana"/>
          <w:sz w:val="20"/>
          <w:szCs w:val="20"/>
        </w:rPr>
        <w:t xml:space="preserve"> (8599/SC)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E61A8">
        <w:rPr>
          <w:rFonts w:ascii="Verdana" w:hAnsi="Verdana" w:cs="Verdana"/>
          <w:b/>
          <w:bCs/>
          <w:sz w:val="20"/>
          <w:szCs w:val="20"/>
        </w:rPr>
        <w:t>Vibra Energia S/A</w:t>
      </w:r>
      <w:r>
        <w:rPr>
          <w:rFonts w:ascii="Verdana" w:hAnsi="Verdana" w:cs="Verdana"/>
          <w:sz w:val="20"/>
          <w:szCs w:val="20"/>
        </w:rPr>
        <w:br/>
        <w:t>Advogado:      Dr. Leonardo Mendes Cruz (</w:t>
      </w:r>
      <w:r w:rsidRPr="00BE61A8">
        <w:rPr>
          <w:rFonts w:ascii="Verdana" w:hAnsi="Verdana" w:cs="Verdana"/>
          <w:sz w:val="20"/>
          <w:szCs w:val="20"/>
        </w:rPr>
        <w:t>25711/BA)</w:t>
      </w:r>
    </w:p>
    <w:p w:rsidR="00EB6321" w:rsidRDefault="00EB6321" w:rsidP="00EB632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      Dr. Luciano Araújo Tavares (</w:t>
      </w:r>
      <w:r w:rsidRPr="00BE61A8">
        <w:rPr>
          <w:rFonts w:ascii="Verdana" w:hAnsi="Verdana" w:cs="Verdana"/>
          <w:sz w:val="20"/>
          <w:szCs w:val="20"/>
        </w:rPr>
        <w:t>12512/AM</w:t>
      </w:r>
      <w:proofErr w:type="gramStart"/>
      <w:r w:rsidRPr="00BE61A8">
        <w:rPr>
          <w:rFonts w:ascii="Verdana" w:hAnsi="Verdana" w:cs="Verdana"/>
          <w:sz w:val="20"/>
          <w:szCs w:val="20"/>
        </w:rPr>
        <w:t>)</w:t>
      </w:r>
      <w:proofErr w:type="gramEnd"/>
      <w:r>
        <w:rPr>
          <w:rFonts w:ascii="Verdana" w:hAnsi="Verdana" w:cs="Verdana"/>
          <w:sz w:val="20"/>
          <w:szCs w:val="20"/>
        </w:rPr>
        <w:br/>
      </w:r>
      <w:r w:rsidRPr="00BE61A8">
        <w:rPr>
          <w:rFonts w:ascii="Verdana" w:hAnsi="Verdana" w:cs="Verdana"/>
          <w:bCs/>
          <w:sz w:val="20"/>
          <w:szCs w:val="20"/>
        </w:rPr>
        <w:t>Presidente</w:t>
      </w:r>
      <w:r w:rsidRPr="00BE61A8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EB6321" w:rsidRDefault="00EB6321" w:rsidP="00EB632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r w:rsidRPr="00BE61A8"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Gentil.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Suspeições: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 e Exmo. Sr. Des. Flávio Humberto Pascarelli Lopes.</w:t>
      </w:r>
    </w:p>
    <w:p w:rsidR="00EB6321" w:rsidRDefault="00EB6321" w:rsidP="00EB6321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EB6321" w:rsidRPr="007611BA" w:rsidRDefault="00EB6321" w:rsidP="00EB6321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Julgamento adiado: </w:t>
      </w:r>
      <w:r w:rsidRPr="007611BA">
        <w:rPr>
          <w:rFonts w:ascii="Verdana" w:hAnsi="Verdana"/>
          <w:sz w:val="20"/>
          <w:szCs w:val="20"/>
        </w:rPr>
        <w:t>em virtude da ausência justificada pela Exma. Sra. Desa. Vistante (em 23.10.2024).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6A1026">
        <w:rPr>
          <w:rFonts w:ascii="Verdana" w:hAnsi="Verdana"/>
          <w:b/>
          <w:sz w:val="20"/>
          <w:szCs w:val="20"/>
          <w:u w:val="single"/>
        </w:rPr>
        <w:t>Processo com pedido de vista</w:t>
      </w:r>
      <w:r w:rsidRPr="00477CB4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Exma. Sra. Desa. Maria do Perpétuo Socorro Guedes Moura (em 16.10.2024).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0009762-18.2024.8.04.0000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B6321" w:rsidRPr="0017700A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17700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17700A">
        <w:rPr>
          <w:rFonts w:ascii="Verdana" w:hAnsi="Verdana" w:cs="Verdana"/>
          <w:color w:val="000000"/>
          <w:sz w:val="20"/>
          <w:szCs w:val="20"/>
        </w:rPr>
        <w:t>4ª Vara da Fazenda Pública</w:t>
      </w:r>
    </w:p>
    <w:p w:rsidR="00EB6321" w:rsidRPr="0017700A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17700A">
        <w:rPr>
          <w:rFonts w:ascii="Verdana" w:hAnsi="Verdana" w:cs="Verdana"/>
          <w:color w:val="000000"/>
          <w:sz w:val="20"/>
          <w:szCs w:val="20"/>
        </w:rPr>
        <w:t xml:space="preserve">r: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7700A"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7700A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Anderson Clayton Batista Trindade.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Thiago Calandrini de Oliveira dos Anjos (15899/AM).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>Fundação Get</w:t>
      </w:r>
      <w:r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lio Vargas.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Governo do Estado do Amazonas.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7700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17700A">
        <w:rPr>
          <w:rFonts w:ascii="Verdana" w:hAnsi="Verdana" w:cs="Verdana"/>
          <w:color w:val="000000"/>
          <w:sz w:val="20"/>
          <w:szCs w:val="20"/>
        </w:rPr>
        <w:t>:</w:t>
      </w:r>
      <w:r w:rsidRPr="0017700A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a. Sra. Desa. Joana dos Santos Meirelles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Impedimento: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Yedo </w:t>
      </w:r>
      <w:r w:rsidRPr="0017700A">
        <w:rPr>
          <w:rFonts w:ascii="Verdana" w:hAnsi="Verdana" w:cs="Verdana"/>
          <w:b/>
          <w:color w:val="000000"/>
          <w:sz w:val="20"/>
          <w:szCs w:val="20"/>
        </w:rPr>
        <w:t>Simões de Oliveira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 w:rsidRPr="00EB6321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EB6321">
        <w:rPr>
          <w:rFonts w:ascii="Verdana" w:hAnsi="Verdana" w:cs="Verdana"/>
          <w:color w:val="000000"/>
          <w:sz w:val="20"/>
          <w:szCs w:val="20"/>
        </w:rPr>
        <w:t xml:space="preserve"> do Exmo. Sr. Des. Relator (em 23.10.2024).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AE109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Pr="00AE109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Agravante: Anderson Clayton Batista Trindade. </w:t>
      </w:r>
      <w:r w:rsidRPr="00AE109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AE109E">
        <w:rPr>
          <w:rFonts w:ascii="Verdana" w:hAnsi="Verdana" w:cs="Verdana"/>
          <w:color w:val="000000"/>
          <w:sz w:val="20"/>
          <w:szCs w:val="20"/>
          <w:highlight w:val="yellow"/>
        </w:rPr>
        <w:t>Advogado: Dr. Thiago Calandrini de Oliveira dos Anjos (15899/AM).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EB6321" w:rsidRPr="0017700A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0008178-47.2023.8.04.0000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Umanizzare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Gestão Prisional e Serviços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André Ricardo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Caires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(221810/SP).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Wendell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Gonçalves. </w:t>
      </w:r>
      <w:r>
        <w:rPr>
          <w:rFonts w:ascii="Verdana" w:hAnsi="Verdana" w:cs="Verdana"/>
          <w:color w:val="000000"/>
          <w:sz w:val="20"/>
          <w:szCs w:val="20"/>
        </w:rPr>
        <w:br/>
        <w:t>Representa: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Karolainy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Gonçalves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Hállice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Teixeira (9003/AM).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Exma</w:t>
      </w:r>
      <w:r w:rsidRPr="00EB6321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B6321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B6321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EB6321">
        <w:rPr>
          <w:rFonts w:ascii="Verdana" w:hAnsi="Verdana" w:cs="Verdana"/>
          <w:color w:val="000000"/>
          <w:sz w:val="20"/>
          <w:szCs w:val="20"/>
        </w:rPr>
        <w:t xml:space="preserve"> (em 23.10.2024).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E109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B6321" w:rsidRDefault="00EB6321" w:rsidP="00EB63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EB6321" w:rsidRDefault="00EB6321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6772A" w:rsidRPr="00EB2BB3" w:rsidRDefault="00EB2BB3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45C03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4B4BF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>0007618-71.2024.8.04.0000</w:t>
      </w:r>
      <w:proofErr w:type="gramStart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B4BF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Petróleo Brasileiro S/A - Petrobras.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4B4B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César Augusto de Pinho Pereira (17712/BA).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B4BF7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>istribuidora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>quatorial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P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>rodutos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P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>etróleo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</w:t>
      </w:r>
      <w:r w:rsidR="00EE7CD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4B4B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Solon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Angelim de Alencar Ferreira (3338/AM).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4B4BF7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Clóvis Smith Frota Júnior (3626/AM).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1B04E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1B04E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1B04E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1B04E3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1B04E3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</w:t>
      </w:r>
      <w:r w:rsidR="001B04E3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EE7CDA" w:rsidRDefault="00EE7CD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E7CDA" w:rsidRDefault="00EE7CDA" w:rsidP="00EE7CD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E7CD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</w:t>
      </w:r>
    </w:p>
    <w:p w:rsidR="000F16A2" w:rsidRDefault="000F16A2" w:rsidP="00EE7CD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6772A" w:rsidRPr="004B4BF7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B4BF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F16A2" w:rsidRDefault="000F16A2" w:rsidP="00EB2B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B2BB3" w:rsidRPr="00EB2BB3" w:rsidRDefault="00EB2BB3" w:rsidP="00EB2B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45C03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>0008571-35.2024.8.04.0000</w:t>
      </w:r>
      <w:proofErr w:type="gramStart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6772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r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FD5782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Petróleo Brasileiro S/A - Petrobras.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193DD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César Augusto de Pinho Pereira (17712/BA).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</w:t>
      </w:r>
      <w:r w:rsidR="00533656">
        <w:rPr>
          <w:rFonts w:ascii="Verdana" w:hAnsi="Verdana" w:cs="Verdana"/>
          <w:b/>
          <w:bCs/>
          <w:color w:val="000000"/>
          <w:sz w:val="20"/>
          <w:szCs w:val="20"/>
        </w:rPr>
        <w:t>arcelo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</w:t>
      </w:r>
      <w:r w:rsidR="00533656">
        <w:rPr>
          <w:rFonts w:ascii="Verdana" w:hAnsi="Verdana" w:cs="Verdana"/>
          <w:b/>
          <w:bCs/>
          <w:color w:val="000000"/>
          <w:sz w:val="20"/>
          <w:szCs w:val="20"/>
        </w:rPr>
        <w:t>ugusto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</w:t>
      </w:r>
      <w:r w:rsidR="00533656">
        <w:rPr>
          <w:rFonts w:ascii="Verdana" w:hAnsi="Verdana" w:cs="Verdana"/>
          <w:b/>
          <w:bCs/>
          <w:color w:val="000000"/>
          <w:sz w:val="20"/>
          <w:szCs w:val="20"/>
        </w:rPr>
        <w:t>lbuquerque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C</w:t>
      </w:r>
      <w:r w:rsidR="00533656">
        <w:rPr>
          <w:rFonts w:ascii="Verdana" w:hAnsi="Verdana" w:cs="Verdana"/>
          <w:b/>
          <w:bCs/>
          <w:color w:val="000000"/>
          <w:sz w:val="20"/>
          <w:szCs w:val="20"/>
        </w:rPr>
        <w:t>unha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</w:p>
    <w:p w:rsidR="0066772A" w:rsidRDefault="00FD5782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Solon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Angelim de Alencar Ferreira (3338/AM).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66772A">
        <w:rPr>
          <w:rFonts w:ascii="Verdana" w:hAnsi="Verdana" w:cs="Verdana"/>
          <w:color w:val="000000"/>
          <w:sz w:val="20"/>
          <w:szCs w:val="20"/>
        </w:rPr>
        <w:t>Advogado</w:t>
      </w:r>
      <w:r w:rsidR="00193DD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66772A">
        <w:rPr>
          <w:rFonts w:ascii="Verdana" w:hAnsi="Verdana" w:cs="Verdana"/>
          <w:color w:val="000000"/>
          <w:sz w:val="20"/>
          <w:szCs w:val="20"/>
        </w:rPr>
        <w:t xml:space="preserve">Clóvis Smith Frota Júnior (3626/AM). </w:t>
      </w:r>
      <w:r w:rsidR="0066772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66772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193DDE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Sr</w:t>
      </w:r>
      <w:r w:rsidR="00193DDE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Des</w:t>
      </w:r>
      <w:r w:rsidR="00193DDE">
        <w:rPr>
          <w:rFonts w:ascii="Verdana" w:hAnsi="Verdana" w:cs="Verdana"/>
          <w:color w:val="000000"/>
          <w:sz w:val="20"/>
          <w:szCs w:val="20"/>
        </w:rPr>
        <w:t>a</w:t>
      </w:r>
      <w:r w:rsidR="0066772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6772A" w:rsidRDefault="0066772A" w:rsidP="006677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</w:t>
      </w:r>
      <w:r w:rsidR="00193DD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FD5782" w:rsidRDefault="00FD5782" w:rsidP="00FD57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66772A" w:rsidRPr="00FD5782" w:rsidRDefault="00FD5782" w:rsidP="00FD57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E7CD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*Oposição ao julgamento </w:t>
      </w:r>
      <w:r w:rsidRPr="00FD57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virtual.</w:t>
      </w:r>
    </w:p>
    <w:sectPr w:rsidR="0066772A" w:rsidRPr="00FD5782" w:rsidSect="0034027C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1D8" w:rsidRDefault="004901D8" w:rsidP="0034027C">
      <w:pPr>
        <w:spacing w:after="0" w:line="240" w:lineRule="auto"/>
      </w:pPr>
      <w:r>
        <w:separator/>
      </w:r>
    </w:p>
  </w:endnote>
  <w:endnote w:type="continuationSeparator" w:id="0">
    <w:p w:rsidR="004901D8" w:rsidRDefault="004901D8" w:rsidP="0034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1D8" w:rsidRDefault="004901D8" w:rsidP="0034027C">
      <w:pPr>
        <w:spacing w:after="0" w:line="240" w:lineRule="auto"/>
      </w:pPr>
      <w:r>
        <w:separator/>
      </w:r>
    </w:p>
  </w:footnote>
  <w:footnote w:type="continuationSeparator" w:id="0">
    <w:p w:rsidR="004901D8" w:rsidRDefault="004901D8" w:rsidP="00340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7C" w:rsidRDefault="0034027C" w:rsidP="0034027C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027C" w:rsidRDefault="0034027C" w:rsidP="0034027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34027C" w:rsidRDefault="0034027C" w:rsidP="0034027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34027C" w:rsidRDefault="0034027C" w:rsidP="0034027C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34027C" w:rsidRDefault="0034027C" w:rsidP="0034027C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027C"/>
    <w:rsid w:val="00005907"/>
    <w:rsid w:val="00081D2C"/>
    <w:rsid w:val="00095823"/>
    <w:rsid w:val="000E23F3"/>
    <w:rsid w:val="000F16A2"/>
    <w:rsid w:val="00142EBA"/>
    <w:rsid w:val="001767A5"/>
    <w:rsid w:val="00193DDE"/>
    <w:rsid w:val="001B04E3"/>
    <w:rsid w:val="002261C7"/>
    <w:rsid w:val="00230924"/>
    <w:rsid w:val="00232782"/>
    <w:rsid w:val="00234426"/>
    <w:rsid w:val="002A11DB"/>
    <w:rsid w:val="002A4DA1"/>
    <w:rsid w:val="00311968"/>
    <w:rsid w:val="0034027C"/>
    <w:rsid w:val="00445117"/>
    <w:rsid w:val="004901D8"/>
    <w:rsid w:val="004B4BF7"/>
    <w:rsid w:val="0052615C"/>
    <w:rsid w:val="00532920"/>
    <w:rsid w:val="00533656"/>
    <w:rsid w:val="00594663"/>
    <w:rsid w:val="005D135E"/>
    <w:rsid w:val="0061505A"/>
    <w:rsid w:val="00617CC3"/>
    <w:rsid w:val="00663EB5"/>
    <w:rsid w:val="0066772A"/>
    <w:rsid w:val="006A0477"/>
    <w:rsid w:val="006A1026"/>
    <w:rsid w:val="0071264A"/>
    <w:rsid w:val="00731045"/>
    <w:rsid w:val="007611BA"/>
    <w:rsid w:val="007772FB"/>
    <w:rsid w:val="00793681"/>
    <w:rsid w:val="007F7CE1"/>
    <w:rsid w:val="00841E7A"/>
    <w:rsid w:val="008A75C3"/>
    <w:rsid w:val="00917F2C"/>
    <w:rsid w:val="00A57FB2"/>
    <w:rsid w:val="00A66C7C"/>
    <w:rsid w:val="00B13070"/>
    <w:rsid w:val="00B865BD"/>
    <w:rsid w:val="00BB07C5"/>
    <w:rsid w:val="00BB087D"/>
    <w:rsid w:val="00BC526B"/>
    <w:rsid w:val="00C30D2A"/>
    <w:rsid w:val="00C30F85"/>
    <w:rsid w:val="00CB6571"/>
    <w:rsid w:val="00CD3BF4"/>
    <w:rsid w:val="00D45C03"/>
    <w:rsid w:val="00D5714A"/>
    <w:rsid w:val="00E15AB6"/>
    <w:rsid w:val="00E30F21"/>
    <w:rsid w:val="00E8094C"/>
    <w:rsid w:val="00EB2BB3"/>
    <w:rsid w:val="00EB6321"/>
    <w:rsid w:val="00EE7CDA"/>
    <w:rsid w:val="00F05BD2"/>
    <w:rsid w:val="00FD27F6"/>
    <w:rsid w:val="00FD5782"/>
    <w:rsid w:val="00FE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6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402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027C"/>
  </w:style>
  <w:style w:type="paragraph" w:styleId="Rodap">
    <w:name w:val="footer"/>
    <w:basedOn w:val="Normal"/>
    <w:link w:val="RodapChar"/>
    <w:uiPriority w:val="99"/>
    <w:semiHidden/>
    <w:unhideWhenUsed/>
    <w:rsid w:val="003402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027C"/>
  </w:style>
  <w:style w:type="paragraph" w:customStyle="1" w:styleId="Header">
    <w:name w:val="Header"/>
    <w:basedOn w:val="Normal"/>
    <w:uiPriority w:val="99"/>
    <w:unhideWhenUsed/>
    <w:rsid w:val="0034027C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2318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15</cp:revision>
  <dcterms:created xsi:type="dcterms:W3CDTF">2024-10-23T14:45:00Z</dcterms:created>
  <dcterms:modified xsi:type="dcterms:W3CDTF">2024-10-23T15:15:00Z</dcterms:modified>
</cp:coreProperties>
</file>